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04FB" w14:textId="77777777" w:rsidR="00021BA0" w:rsidRDefault="00021BA0" w:rsidP="00021BA0">
      <w:pPr>
        <w:pStyle w:val="Heading2"/>
        <w:jc w:val="center"/>
        <w:rPr>
          <w:rFonts w:asciiTheme="minorHAnsi" w:hAnsiTheme="minorHAnsi" w:cstheme="minorHAnsi"/>
          <w:i w:val="0"/>
          <w:iCs w:val="0"/>
          <w:sz w:val="24"/>
          <w:szCs w:val="24"/>
        </w:rPr>
      </w:pPr>
    </w:p>
    <w:p w14:paraId="44582790" w14:textId="24175F48" w:rsidR="00B40D13" w:rsidRPr="0091218C" w:rsidRDefault="00021BA0" w:rsidP="0091218C">
      <w:pPr>
        <w:pStyle w:val="Heading2"/>
        <w:jc w:val="center"/>
        <w:rPr>
          <w:rFonts w:ascii="Calibri Light" w:hAnsi="Calibri Light" w:cs="Calibri Light"/>
          <w:i w:val="0"/>
          <w:iCs w:val="0"/>
          <w:sz w:val="24"/>
          <w:szCs w:val="24"/>
        </w:rPr>
      </w:pPr>
      <w:r w:rsidRPr="0091218C">
        <w:rPr>
          <w:rFonts w:ascii="Calibri Light" w:hAnsi="Calibri Light" w:cs="Calibri Light"/>
          <w:noProof/>
        </w:rPr>
        <w:drawing>
          <wp:anchor distT="0" distB="0" distL="114300" distR="114300" simplePos="0" relativeHeight="251659264" behindDoc="1" locked="1" layoutInCell="1" allowOverlap="1" wp14:anchorId="73A817C4" wp14:editId="393259DA">
            <wp:simplePos x="0" y="0"/>
            <wp:positionH relativeFrom="page">
              <wp:align>right</wp:align>
            </wp:positionH>
            <wp:positionV relativeFrom="page">
              <wp:posOffset>15240</wp:posOffset>
            </wp:positionV>
            <wp:extent cx="7559040" cy="1069213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Pr="0091218C">
        <w:rPr>
          <w:rFonts w:ascii="Calibri Light" w:hAnsi="Calibri Light" w:cs="Calibri Light"/>
          <w:i w:val="0"/>
          <w:iCs w:val="0"/>
          <w:sz w:val="24"/>
          <w:szCs w:val="24"/>
        </w:rPr>
        <w:t>Assistant Manager – Australian Centre for International Agricultural Research – May 2024</w:t>
      </w:r>
    </w:p>
    <w:p w14:paraId="4EEF11C4" w14:textId="77777777" w:rsidR="00021BA0" w:rsidRPr="0091218C" w:rsidRDefault="00021BA0" w:rsidP="0091218C">
      <w:pPr>
        <w:rPr>
          <w:rFonts w:ascii="Calibri Light" w:hAnsi="Calibri Light" w:cs="Calibri Light"/>
          <w:i/>
          <w:iCs/>
        </w:rPr>
      </w:pPr>
    </w:p>
    <w:tbl>
      <w:tblPr>
        <w:tblStyle w:val="TableGrid"/>
        <w:tblpPr w:leftFromText="180" w:rightFromText="180" w:vertAnchor="page" w:horzAnchor="margin" w:tblpY="2791"/>
        <w:tblW w:w="9633" w:type="dxa"/>
        <w:tblLook w:val="04A0" w:firstRow="1" w:lastRow="0" w:firstColumn="1" w:lastColumn="0" w:noHBand="0" w:noVBand="1"/>
      </w:tblPr>
      <w:tblGrid>
        <w:gridCol w:w="2552"/>
        <w:gridCol w:w="7081"/>
      </w:tblGrid>
      <w:tr w:rsidR="00021BA0" w:rsidRPr="005231BD" w14:paraId="3791CE6A" w14:textId="77777777" w:rsidTr="0091218C">
        <w:trPr>
          <w:trHeight w:val="482"/>
        </w:trPr>
        <w:tc>
          <w:tcPr>
            <w:tcW w:w="2552" w:type="dxa"/>
            <w:shd w:val="clear" w:color="auto" w:fill="F2F2F2" w:themeFill="background1" w:themeFillShade="F2"/>
            <w:vAlign w:val="center"/>
          </w:tcPr>
          <w:p w14:paraId="431C405D"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AGENCY</w:t>
            </w:r>
          </w:p>
        </w:tc>
        <w:tc>
          <w:tcPr>
            <w:tcW w:w="7081" w:type="dxa"/>
            <w:shd w:val="clear" w:color="auto" w:fill="auto"/>
          </w:tcPr>
          <w:p w14:paraId="2DDDF878" w14:textId="77777777" w:rsidR="00021BA0" w:rsidRPr="0091218C" w:rsidRDefault="00021BA0" w:rsidP="00021BA0">
            <w:pPr>
              <w:jc w:val="both"/>
              <w:rPr>
                <w:rFonts w:ascii="Calibri Light" w:hAnsi="Calibri Light" w:cs="Calibri Light"/>
                <w:color w:val="000000" w:themeColor="text1"/>
              </w:rPr>
            </w:pPr>
            <w:r w:rsidRPr="0091218C">
              <w:rPr>
                <w:rFonts w:ascii="Calibri Light" w:hAnsi="Calibri Light" w:cs="Calibri Light"/>
                <w:color w:val="000000" w:themeColor="text1"/>
              </w:rPr>
              <w:t>Australian Centre for International Agricultural Research (ACIAR)</w:t>
            </w:r>
          </w:p>
        </w:tc>
      </w:tr>
      <w:tr w:rsidR="00021BA0" w:rsidRPr="005231BD" w14:paraId="7E98E2E5" w14:textId="77777777" w:rsidTr="0091218C">
        <w:trPr>
          <w:trHeight w:val="482"/>
        </w:trPr>
        <w:tc>
          <w:tcPr>
            <w:tcW w:w="2552" w:type="dxa"/>
            <w:tcBorders>
              <w:bottom w:val="single" w:sz="4" w:space="0" w:color="auto"/>
            </w:tcBorders>
            <w:shd w:val="clear" w:color="auto" w:fill="F2F2F2" w:themeFill="background1" w:themeFillShade="F2"/>
            <w:vAlign w:val="center"/>
          </w:tcPr>
          <w:p w14:paraId="6FA88289"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POSITION NUMBER</w:t>
            </w:r>
          </w:p>
        </w:tc>
        <w:tc>
          <w:tcPr>
            <w:tcW w:w="7081" w:type="dxa"/>
            <w:tcBorders>
              <w:bottom w:val="single" w:sz="4" w:space="0" w:color="auto"/>
            </w:tcBorders>
            <w:shd w:val="clear" w:color="auto" w:fill="auto"/>
          </w:tcPr>
          <w:p w14:paraId="2EA4AD4B" w14:textId="1431D84E" w:rsidR="00021BA0" w:rsidRPr="0091218C" w:rsidRDefault="00566491" w:rsidP="00021BA0">
            <w:pPr>
              <w:jc w:val="both"/>
              <w:rPr>
                <w:rFonts w:ascii="Calibri Light" w:hAnsi="Calibri Light" w:cs="Calibri Light"/>
                <w:color w:val="000000" w:themeColor="text1"/>
              </w:rPr>
            </w:pPr>
            <w:r>
              <w:rPr>
                <w:rFonts w:ascii="Calibri Light" w:hAnsi="Calibri Light" w:cs="Calibri Light"/>
                <w:color w:val="000000" w:themeColor="text1"/>
              </w:rPr>
              <w:t>DL5005</w:t>
            </w:r>
          </w:p>
        </w:tc>
      </w:tr>
      <w:tr w:rsidR="00021BA0" w:rsidRPr="005231BD" w14:paraId="706BB815" w14:textId="77777777" w:rsidTr="0091218C">
        <w:trPr>
          <w:trHeight w:val="482"/>
        </w:trPr>
        <w:tc>
          <w:tcPr>
            <w:tcW w:w="2552" w:type="dxa"/>
            <w:tcBorders>
              <w:bottom w:val="single" w:sz="4" w:space="0" w:color="auto"/>
            </w:tcBorders>
            <w:shd w:val="clear" w:color="auto" w:fill="F2F2F2" w:themeFill="background1" w:themeFillShade="F2"/>
            <w:vAlign w:val="center"/>
          </w:tcPr>
          <w:p w14:paraId="4A45646D"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POSITION TITLE</w:t>
            </w:r>
          </w:p>
        </w:tc>
        <w:tc>
          <w:tcPr>
            <w:tcW w:w="7081" w:type="dxa"/>
            <w:tcBorders>
              <w:bottom w:val="single" w:sz="4" w:space="0" w:color="auto"/>
            </w:tcBorders>
            <w:shd w:val="clear" w:color="auto" w:fill="auto"/>
          </w:tcPr>
          <w:p w14:paraId="632A7F8A" w14:textId="77777777" w:rsidR="00021BA0" w:rsidRPr="0091218C" w:rsidRDefault="00021BA0" w:rsidP="00021BA0">
            <w:pPr>
              <w:jc w:val="both"/>
              <w:rPr>
                <w:rFonts w:ascii="Calibri Light" w:hAnsi="Calibri Light" w:cs="Calibri Light"/>
                <w:color w:val="000000" w:themeColor="text1"/>
              </w:rPr>
            </w:pPr>
            <w:r w:rsidRPr="0091218C">
              <w:rPr>
                <w:rFonts w:ascii="Calibri Light" w:hAnsi="Calibri Light" w:cs="Calibri Light"/>
                <w:color w:val="000000" w:themeColor="text1"/>
              </w:rPr>
              <w:t>Assistant Manager, ACIAR</w:t>
            </w:r>
          </w:p>
        </w:tc>
      </w:tr>
      <w:tr w:rsidR="00021BA0" w:rsidRPr="005231BD" w14:paraId="7E42CDE4" w14:textId="77777777" w:rsidTr="0091218C">
        <w:trPr>
          <w:trHeight w:val="482"/>
        </w:trPr>
        <w:tc>
          <w:tcPr>
            <w:tcW w:w="2552" w:type="dxa"/>
            <w:tcBorders>
              <w:bottom w:val="single" w:sz="4" w:space="0" w:color="auto"/>
            </w:tcBorders>
            <w:shd w:val="clear" w:color="auto" w:fill="F2F2F2" w:themeFill="background1" w:themeFillShade="F2"/>
            <w:vAlign w:val="center"/>
          </w:tcPr>
          <w:p w14:paraId="6F81ED7F"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CLASSIFICATION</w:t>
            </w:r>
          </w:p>
        </w:tc>
        <w:tc>
          <w:tcPr>
            <w:tcW w:w="7081" w:type="dxa"/>
            <w:tcBorders>
              <w:bottom w:val="single" w:sz="4" w:space="0" w:color="auto"/>
            </w:tcBorders>
            <w:shd w:val="clear" w:color="auto" w:fill="auto"/>
          </w:tcPr>
          <w:p w14:paraId="66810251" w14:textId="77777777" w:rsidR="00021BA0" w:rsidRPr="0091218C" w:rsidRDefault="00021BA0" w:rsidP="00021BA0">
            <w:pPr>
              <w:jc w:val="both"/>
              <w:rPr>
                <w:rFonts w:ascii="Calibri Light" w:hAnsi="Calibri Light" w:cs="Calibri Light"/>
                <w:color w:val="000000" w:themeColor="text1"/>
              </w:rPr>
            </w:pPr>
            <w:r w:rsidRPr="0091218C">
              <w:rPr>
                <w:rFonts w:ascii="Calibri Light" w:hAnsi="Calibri Light" w:cs="Calibri Light"/>
                <w:color w:val="000000" w:themeColor="text1"/>
              </w:rPr>
              <w:t>LE6</w:t>
            </w:r>
          </w:p>
        </w:tc>
      </w:tr>
      <w:tr w:rsidR="00021BA0" w:rsidRPr="005231BD" w14:paraId="0DBA8D2B" w14:textId="77777777" w:rsidTr="0091218C">
        <w:trPr>
          <w:trHeight w:val="482"/>
        </w:trPr>
        <w:tc>
          <w:tcPr>
            <w:tcW w:w="2552" w:type="dxa"/>
            <w:tcBorders>
              <w:bottom w:val="single" w:sz="4" w:space="0" w:color="auto"/>
            </w:tcBorders>
            <w:shd w:val="clear" w:color="auto" w:fill="F2F2F2" w:themeFill="background1" w:themeFillShade="F2"/>
            <w:vAlign w:val="center"/>
          </w:tcPr>
          <w:p w14:paraId="63E19651"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SECTION</w:t>
            </w:r>
          </w:p>
        </w:tc>
        <w:tc>
          <w:tcPr>
            <w:tcW w:w="7081" w:type="dxa"/>
            <w:tcBorders>
              <w:bottom w:val="single" w:sz="4" w:space="0" w:color="auto"/>
            </w:tcBorders>
            <w:shd w:val="clear" w:color="auto" w:fill="auto"/>
          </w:tcPr>
          <w:p w14:paraId="6050903E" w14:textId="77777777" w:rsidR="00021BA0" w:rsidRPr="0091218C" w:rsidRDefault="00021BA0" w:rsidP="00021BA0">
            <w:pPr>
              <w:spacing w:after="120"/>
              <w:jc w:val="both"/>
              <w:rPr>
                <w:rFonts w:ascii="Calibri Light" w:hAnsi="Calibri Light" w:cs="Calibri Light"/>
                <w:color w:val="000000" w:themeColor="text1"/>
              </w:rPr>
            </w:pPr>
            <w:r w:rsidRPr="0091218C">
              <w:rPr>
                <w:rFonts w:ascii="Calibri Light" w:hAnsi="Calibri Light" w:cs="Calibri Light"/>
                <w:color w:val="000000" w:themeColor="text1"/>
              </w:rPr>
              <w:t>ACIAR</w:t>
            </w:r>
          </w:p>
        </w:tc>
      </w:tr>
      <w:tr w:rsidR="00021BA0" w:rsidRPr="005231BD" w14:paraId="4E0CDC88" w14:textId="77777777" w:rsidTr="0091218C">
        <w:trPr>
          <w:trHeight w:val="482"/>
        </w:trPr>
        <w:tc>
          <w:tcPr>
            <w:tcW w:w="2552" w:type="dxa"/>
            <w:shd w:val="clear" w:color="auto" w:fill="F2F2F2" w:themeFill="background1" w:themeFillShade="F2"/>
            <w:vAlign w:val="center"/>
          </w:tcPr>
          <w:p w14:paraId="48C65AA6"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REPORTS TO (TITLE)</w:t>
            </w:r>
          </w:p>
        </w:tc>
        <w:tc>
          <w:tcPr>
            <w:tcW w:w="7081" w:type="dxa"/>
            <w:shd w:val="clear" w:color="auto" w:fill="auto"/>
          </w:tcPr>
          <w:p w14:paraId="7C907CB3" w14:textId="77777777" w:rsidR="00021BA0" w:rsidRPr="0091218C" w:rsidRDefault="00021BA0" w:rsidP="00021BA0">
            <w:pPr>
              <w:spacing w:after="120"/>
              <w:jc w:val="both"/>
              <w:rPr>
                <w:rFonts w:ascii="Calibri Light" w:hAnsi="Calibri Light" w:cs="Calibri Light"/>
                <w:color w:val="000000" w:themeColor="text1"/>
              </w:rPr>
            </w:pPr>
            <w:r w:rsidRPr="0091218C">
              <w:rPr>
                <w:rFonts w:ascii="Calibri Light" w:hAnsi="Calibri Light" w:cs="Calibri Light"/>
              </w:rPr>
              <w:t>ACIAR Country Manager, Timor Leste</w:t>
            </w:r>
          </w:p>
        </w:tc>
      </w:tr>
      <w:tr w:rsidR="00021BA0" w:rsidRPr="005231BD" w14:paraId="23FFD258" w14:textId="77777777" w:rsidTr="0091218C">
        <w:trPr>
          <w:trHeight w:val="482"/>
        </w:trPr>
        <w:tc>
          <w:tcPr>
            <w:tcW w:w="2552" w:type="dxa"/>
            <w:tcBorders>
              <w:bottom w:val="single" w:sz="4" w:space="0" w:color="auto"/>
            </w:tcBorders>
            <w:shd w:val="clear" w:color="auto" w:fill="F2F2F2" w:themeFill="background1" w:themeFillShade="F2"/>
            <w:vAlign w:val="center"/>
          </w:tcPr>
          <w:p w14:paraId="5E7530D6" w14:textId="77777777" w:rsidR="00021BA0" w:rsidRPr="0091218C" w:rsidRDefault="00021BA0" w:rsidP="00021BA0">
            <w:pPr>
              <w:keepNext/>
              <w:keepLines/>
              <w:spacing w:after="120"/>
              <w:ind w:left="-19"/>
              <w:outlineLvl w:val="1"/>
              <w:rPr>
                <w:rFonts w:ascii="Calibri Light" w:eastAsiaTheme="majorEastAsia" w:hAnsi="Calibri Light" w:cs="Calibri Light"/>
                <w:b/>
                <w:bCs/>
                <w:color w:val="76923C" w:themeColor="accent3" w:themeShade="BF"/>
              </w:rPr>
            </w:pPr>
            <w:r w:rsidRPr="0091218C">
              <w:rPr>
                <w:rFonts w:ascii="Calibri Light" w:eastAsiaTheme="majorEastAsia" w:hAnsi="Calibri Light" w:cs="Calibri Light"/>
                <w:b/>
                <w:bCs/>
                <w:color w:val="76923C" w:themeColor="accent3" w:themeShade="BF"/>
              </w:rPr>
              <w:t>EMPLOYMENT TYPE</w:t>
            </w:r>
          </w:p>
        </w:tc>
        <w:tc>
          <w:tcPr>
            <w:tcW w:w="7081" w:type="dxa"/>
            <w:tcBorders>
              <w:bottom w:val="single" w:sz="4" w:space="0" w:color="auto"/>
            </w:tcBorders>
            <w:shd w:val="clear" w:color="auto" w:fill="auto"/>
          </w:tcPr>
          <w:p w14:paraId="50DF5D01" w14:textId="17724D41" w:rsidR="00021BA0" w:rsidRPr="0091218C" w:rsidRDefault="0091218C" w:rsidP="00021BA0">
            <w:pPr>
              <w:spacing w:after="120"/>
              <w:jc w:val="both"/>
              <w:rPr>
                <w:rFonts w:ascii="Calibri Light" w:hAnsi="Calibri Light" w:cs="Calibri Light"/>
                <w:color w:val="000000" w:themeColor="text1"/>
              </w:rPr>
            </w:pPr>
            <w:r w:rsidRPr="0091218C">
              <w:rPr>
                <w:rFonts w:ascii="Calibri Light" w:hAnsi="Calibri Light" w:cs="Calibri Light"/>
              </w:rPr>
              <w:t>On-going</w:t>
            </w:r>
          </w:p>
        </w:tc>
      </w:tr>
    </w:tbl>
    <w:p w14:paraId="52418C1E" w14:textId="44ECC33D" w:rsidR="00B40D13" w:rsidRPr="0091218C" w:rsidRDefault="00B40D13" w:rsidP="00B40D13">
      <w:pPr>
        <w:pStyle w:val="Heading2"/>
        <w:rPr>
          <w:rFonts w:ascii="Calibri Light" w:hAnsi="Calibri Light" w:cs="Calibri Light"/>
          <w:i w:val="0"/>
          <w:iCs w:val="0"/>
          <w:sz w:val="24"/>
          <w:szCs w:val="24"/>
        </w:rPr>
      </w:pPr>
      <w:r w:rsidRPr="0091218C">
        <w:rPr>
          <w:rFonts w:ascii="Calibri Light" w:hAnsi="Calibri Light" w:cs="Calibri Light"/>
          <w:i w:val="0"/>
          <w:iCs w:val="0"/>
          <w:sz w:val="24"/>
          <w:szCs w:val="24"/>
        </w:rPr>
        <w:t>About the Australian Centre for International Agricultural Research (ACIAR)</w:t>
      </w:r>
    </w:p>
    <w:p w14:paraId="37A94D17" w14:textId="5897ED00" w:rsidR="00B40D13" w:rsidRPr="0091218C" w:rsidRDefault="006318B4" w:rsidP="00B40D13">
      <w:pPr>
        <w:pStyle w:val="Heading2"/>
        <w:rPr>
          <w:rFonts w:ascii="Calibri Light" w:hAnsi="Calibri Light" w:cs="Calibri Light"/>
          <w:b w:val="0"/>
          <w:bCs w:val="0"/>
          <w:i w:val="0"/>
          <w:iCs w:val="0"/>
          <w:sz w:val="24"/>
          <w:szCs w:val="24"/>
        </w:rPr>
      </w:pPr>
      <w:r w:rsidRPr="0091218C">
        <w:rPr>
          <w:rFonts w:ascii="Calibri Light" w:hAnsi="Calibri Light" w:cs="Calibri Light"/>
          <w:b w:val="0"/>
          <w:bCs w:val="0"/>
          <w:i w:val="0"/>
          <w:iCs w:val="0"/>
          <w:sz w:val="24"/>
          <w:szCs w:val="24"/>
        </w:rPr>
        <w:t xml:space="preserve">The ACIAR </w:t>
      </w:r>
      <w:r w:rsidR="00B40D13" w:rsidRPr="0091218C">
        <w:rPr>
          <w:rFonts w:ascii="Calibri Light" w:hAnsi="Calibri Light" w:cs="Calibri Light"/>
          <w:b w:val="0"/>
          <w:bCs w:val="0"/>
          <w:i w:val="0"/>
          <w:iCs w:val="0"/>
          <w:sz w:val="24"/>
          <w:szCs w:val="24"/>
        </w:rPr>
        <w:t xml:space="preserve">office in </w:t>
      </w:r>
      <w:r w:rsidR="00290240" w:rsidRPr="0091218C">
        <w:rPr>
          <w:rFonts w:ascii="Calibri Light" w:hAnsi="Calibri Light" w:cs="Calibri Light"/>
          <w:b w:val="0"/>
          <w:bCs w:val="0"/>
          <w:i w:val="0"/>
          <w:iCs w:val="0"/>
          <w:sz w:val="24"/>
          <w:szCs w:val="24"/>
        </w:rPr>
        <w:t>Dili, Timor Leste</w:t>
      </w:r>
      <w:r w:rsidR="00B40D13" w:rsidRPr="0091218C">
        <w:rPr>
          <w:rFonts w:ascii="Calibri Light" w:hAnsi="Calibri Light" w:cs="Calibri Light"/>
          <w:b w:val="0"/>
          <w:bCs w:val="0"/>
          <w:i w:val="0"/>
          <w:iCs w:val="0"/>
          <w:sz w:val="24"/>
          <w:szCs w:val="24"/>
        </w:rPr>
        <w:t xml:space="preserve"> is responsible for the effective delivery of the ACIAR program </w:t>
      </w:r>
      <w:r w:rsidRPr="0091218C">
        <w:rPr>
          <w:rFonts w:ascii="Calibri Light" w:hAnsi="Calibri Light" w:cs="Calibri Light"/>
          <w:b w:val="0"/>
          <w:bCs w:val="0"/>
          <w:i w:val="0"/>
          <w:iCs w:val="0"/>
          <w:sz w:val="24"/>
          <w:szCs w:val="24"/>
        </w:rPr>
        <w:t xml:space="preserve">with </w:t>
      </w:r>
      <w:r w:rsidR="00BB4F75" w:rsidRPr="0091218C">
        <w:rPr>
          <w:rFonts w:ascii="Calibri Light" w:hAnsi="Calibri Light" w:cs="Calibri Light"/>
          <w:b w:val="0"/>
          <w:bCs w:val="0"/>
          <w:i w:val="0"/>
          <w:iCs w:val="0"/>
          <w:sz w:val="24"/>
          <w:szCs w:val="24"/>
        </w:rPr>
        <w:t>Timor Leste</w:t>
      </w:r>
      <w:r w:rsidR="00B40D13" w:rsidRPr="0091218C">
        <w:rPr>
          <w:rFonts w:ascii="Calibri Light" w:hAnsi="Calibri Light" w:cs="Calibri Light"/>
          <w:b w:val="0"/>
          <w:bCs w:val="0"/>
          <w:i w:val="0"/>
          <w:iCs w:val="0"/>
          <w:sz w:val="24"/>
          <w:szCs w:val="24"/>
        </w:rPr>
        <w:t xml:space="preserve">. The office provides support for ACIAR-funded collaborative </w:t>
      </w:r>
      <w:r w:rsidR="00BB4F75" w:rsidRPr="0091218C">
        <w:rPr>
          <w:rFonts w:ascii="Calibri Light" w:hAnsi="Calibri Light" w:cs="Calibri Light"/>
          <w:b w:val="0"/>
          <w:bCs w:val="0"/>
          <w:i w:val="0"/>
          <w:iCs w:val="0"/>
          <w:sz w:val="24"/>
          <w:szCs w:val="24"/>
        </w:rPr>
        <w:t xml:space="preserve">agricultural </w:t>
      </w:r>
      <w:r w:rsidR="00B40D13" w:rsidRPr="0091218C">
        <w:rPr>
          <w:rFonts w:ascii="Calibri Light" w:hAnsi="Calibri Light" w:cs="Calibri Light"/>
          <w:b w:val="0"/>
          <w:bCs w:val="0"/>
          <w:i w:val="0"/>
          <w:iCs w:val="0"/>
          <w:sz w:val="24"/>
          <w:szCs w:val="24"/>
        </w:rPr>
        <w:t>research and development partnerships through liaison, coordination, representation and administrative activities.</w:t>
      </w:r>
    </w:p>
    <w:p w14:paraId="74FF3E4C" w14:textId="55E7CA8E" w:rsidR="00B40D13" w:rsidRPr="0091218C" w:rsidRDefault="00BB4F75" w:rsidP="00B40D13">
      <w:pPr>
        <w:pStyle w:val="Heading2"/>
        <w:rPr>
          <w:rFonts w:ascii="Calibri Light" w:hAnsi="Calibri Light" w:cs="Calibri Light"/>
          <w:b w:val="0"/>
          <w:bCs w:val="0"/>
          <w:i w:val="0"/>
          <w:iCs w:val="0"/>
          <w:sz w:val="24"/>
          <w:szCs w:val="24"/>
        </w:rPr>
      </w:pPr>
      <w:r w:rsidRPr="0091218C">
        <w:rPr>
          <w:rFonts w:ascii="Calibri Light" w:hAnsi="Calibri Light" w:cs="Calibri Light"/>
          <w:b w:val="0"/>
          <w:bCs w:val="0"/>
          <w:i w:val="0"/>
          <w:iCs w:val="0"/>
          <w:sz w:val="24"/>
          <w:szCs w:val="24"/>
        </w:rPr>
        <w:t xml:space="preserve">Across the globe, </w:t>
      </w:r>
      <w:r w:rsidR="00B40D13" w:rsidRPr="0091218C">
        <w:rPr>
          <w:rFonts w:ascii="Calibri Light" w:hAnsi="Calibri Light" w:cs="Calibri Light"/>
          <w:b w:val="0"/>
          <w:bCs w:val="0"/>
          <w:i w:val="0"/>
          <w:iCs w:val="0"/>
          <w:sz w:val="24"/>
          <w:szCs w:val="24"/>
        </w:rPr>
        <w:t>ACIAR has small team</w:t>
      </w:r>
      <w:r w:rsidRPr="0091218C">
        <w:rPr>
          <w:rFonts w:ascii="Calibri Light" w:hAnsi="Calibri Light" w:cs="Calibri Light"/>
          <w:b w:val="0"/>
          <w:bCs w:val="0"/>
          <w:i w:val="0"/>
          <w:iCs w:val="0"/>
          <w:sz w:val="24"/>
          <w:szCs w:val="24"/>
        </w:rPr>
        <w:t>s</w:t>
      </w:r>
      <w:r w:rsidR="00B40D13" w:rsidRPr="0091218C">
        <w:rPr>
          <w:rFonts w:ascii="Calibri Light" w:hAnsi="Calibri Light" w:cs="Calibri Light"/>
          <w:b w:val="0"/>
          <w:bCs w:val="0"/>
          <w:i w:val="0"/>
          <w:iCs w:val="0"/>
          <w:sz w:val="24"/>
          <w:szCs w:val="24"/>
        </w:rPr>
        <w:t xml:space="preserve"> of locally engaged staff who manage </w:t>
      </w:r>
      <w:r w:rsidR="00AB3676" w:rsidRPr="0091218C">
        <w:rPr>
          <w:rFonts w:ascii="Calibri Light" w:hAnsi="Calibri Light" w:cs="Calibri Light"/>
          <w:b w:val="0"/>
          <w:bCs w:val="0"/>
          <w:i w:val="0"/>
          <w:iCs w:val="0"/>
          <w:sz w:val="24"/>
          <w:szCs w:val="24"/>
        </w:rPr>
        <w:t xml:space="preserve">ACIAR </w:t>
      </w:r>
      <w:r w:rsidR="00B40D13" w:rsidRPr="0091218C">
        <w:rPr>
          <w:rFonts w:ascii="Calibri Light" w:hAnsi="Calibri Light" w:cs="Calibri Light"/>
          <w:b w:val="0"/>
          <w:bCs w:val="0"/>
          <w:i w:val="0"/>
          <w:iCs w:val="0"/>
          <w:sz w:val="24"/>
          <w:szCs w:val="24"/>
        </w:rPr>
        <w:t>in-country program</w:t>
      </w:r>
      <w:r w:rsidR="00AB3676" w:rsidRPr="0091218C">
        <w:rPr>
          <w:rFonts w:ascii="Calibri Light" w:hAnsi="Calibri Light" w:cs="Calibri Light"/>
          <w:b w:val="0"/>
          <w:bCs w:val="0"/>
          <w:i w:val="0"/>
          <w:iCs w:val="0"/>
          <w:sz w:val="24"/>
          <w:szCs w:val="24"/>
        </w:rPr>
        <w:t>s</w:t>
      </w:r>
      <w:r w:rsidR="00B40D13" w:rsidRPr="0091218C">
        <w:rPr>
          <w:rFonts w:ascii="Calibri Light" w:hAnsi="Calibri Light" w:cs="Calibri Light"/>
          <w:b w:val="0"/>
          <w:bCs w:val="0"/>
          <w:i w:val="0"/>
          <w:iCs w:val="0"/>
          <w:sz w:val="24"/>
          <w:szCs w:val="24"/>
        </w:rPr>
        <w:t>. The office</w:t>
      </w:r>
      <w:r w:rsidRPr="0091218C">
        <w:rPr>
          <w:rFonts w:ascii="Calibri Light" w:hAnsi="Calibri Light" w:cs="Calibri Light"/>
          <w:b w:val="0"/>
          <w:bCs w:val="0"/>
          <w:i w:val="0"/>
          <w:iCs w:val="0"/>
          <w:sz w:val="24"/>
          <w:szCs w:val="24"/>
        </w:rPr>
        <w:t>s</w:t>
      </w:r>
      <w:r w:rsidR="00B40D13" w:rsidRPr="0091218C">
        <w:rPr>
          <w:rFonts w:ascii="Calibri Light" w:hAnsi="Calibri Light" w:cs="Calibri Light"/>
          <w:b w:val="0"/>
          <w:bCs w:val="0"/>
          <w:i w:val="0"/>
          <w:iCs w:val="0"/>
          <w:sz w:val="24"/>
          <w:szCs w:val="24"/>
        </w:rPr>
        <w:t xml:space="preserve"> manage key development partner and government relationships </w:t>
      </w:r>
      <w:r w:rsidR="00285BC5" w:rsidRPr="0091218C">
        <w:rPr>
          <w:rFonts w:ascii="Calibri Light" w:hAnsi="Calibri Light" w:cs="Calibri Light"/>
          <w:b w:val="0"/>
          <w:bCs w:val="0"/>
          <w:i w:val="0"/>
          <w:iCs w:val="0"/>
          <w:sz w:val="24"/>
          <w:szCs w:val="24"/>
        </w:rPr>
        <w:t>in-country</w:t>
      </w:r>
      <w:r w:rsidR="00B40D13" w:rsidRPr="0091218C">
        <w:rPr>
          <w:rFonts w:ascii="Calibri Light" w:hAnsi="Calibri Light" w:cs="Calibri Light"/>
          <w:b w:val="0"/>
          <w:bCs w:val="0"/>
          <w:i w:val="0"/>
          <w:iCs w:val="0"/>
          <w:sz w:val="24"/>
          <w:szCs w:val="24"/>
        </w:rPr>
        <w:t xml:space="preserve"> and interacts with ACIAR research program managers</w:t>
      </w:r>
      <w:r w:rsidR="00FC725D" w:rsidRPr="0091218C">
        <w:rPr>
          <w:rFonts w:ascii="Calibri Light" w:hAnsi="Calibri Light" w:cs="Calibri Light"/>
          <w:b w:val="0"/>
          <w:bCs w:val="0"/>
          <w:i w:val="0"/>
          <w:iCs w:val="0"/>
          <w:sz w:val="24"/>
          <w:szCs w:val="24"/>
        </w:rPr>
        <w:t>,</w:t>
      </w:r>
      <w:r w:rsidR="00C1059E" w:rsidRPr="0091218C">
        <w:rPr>
          <w:rFonts w:ascii="Calibri Light" w:hAnsi="Calibri Light" w:cs="Calibri Light"/>
          <w:b w:val="0"/>
          <w:bCs w:val="0"/>
          <w:i w:val="0"/>
          <w:iCs w:val="0"/>
          <w:sz w:val="24"/>
          <w:szCs w:val="24"/>
        </w:rPr>
        <w:t xml:space="preserve"> </w:t>
      </w:r>
      <w:r w:rsidR="00FC725D" w:rsidRPr="0091218C">
        <w:rPr>
          <w:rFonts w:ascii="Calibri Light" w:hAnsi="Calibri Light" w:cs="Calibri Light"/>
          <w:b w:val="0"/>
          <w:bCs w:val="0"/>
          <w:i w:val="0"/>
          <w:iCs w:val="0"/>
          <w:sz w:val="24"/>
          <w:szCs w:val="24"/>
        </w:rPr>
        <w:t xml:space="preserve">outreach and </w:t>
      </w:r>
      <w:r w:rsidR="00B40D13" w:rsidRPr="0091218C">
        <w:rPr>
          <w:rFonts w:ascii="Calibri Light" w:hAnsi="Calibri Light" w:cs="Calibri Light"/>
          <w:b w:val="0"/>
          <w:bCs w:val="0"/>
          <w:i w:val="0"/>
          <w:iCs w:val="0"/>
          <w:sz w:val="24"/>
          <w:szCs w:val="24"/>
        </w:rPr>
        <w:t xml:space="preserve">capacity </w:t>
      </w:r>
      <w:r w:rsidR="00C1059E" w:rsidRPr="0091218C">
        <w:rPr>
          <w:rFonts w:ascii="Calibri Light" w:hAnsi="Calibri Light" w:cs="Calibri Light"/>
          <w:b w:val="0"/>
          <w:bCs w:val="0"/>
          <w:i w:val="0"/>
          <w:iCs w:val="0"/>
          <w:sz w:val="24"/>
          <w:szCs w:val="24"/>
        </w:rPr>
        <w:t>development</w:t>
      </w:r>
      <w:r w:rsidR="00B40D13" w:rsidRPr="0091218C">
        <w:rPr>
          <w:rFonts w:ascii="Calibri Light" w:hAnsi="Calibri Light" w:cs="Calibri Light"/>
          <w:b w:val="0"/>
          <w:bCs w:val="0"/>
          <w:i w:val="0"/>
          <w:iCs w:val="0"/>
          <w:sz w:val="24"/>
          <w:szCs w:val="24"/>
        </w:rPr>
        <w:t xml:space="preserve"> team</w:t>
      </w:r>
      <w:r w:rsidR="00FC725D" w:rsidRPr="0091218C">
        <w:rPr>
          <w:rFonts w:ascii="Calibri Light" w:hAnsi="Calibri Light" w:cs="Calibri Light"/>
          <w:b w:val="0"/>
          <w:bCs w:val="0"/>
          <w:i w:val="0"/>
          <w:iCs w:val="0"/>
          <w:sz w:val="24"/>
          <w:szCs w:val="24"/>
        </w:rPr>
        <w:t>s</w:t>
      </w:r>
      <w:r w:rsidR="00B40D13" w:rsidRPr="0091218C">
        <w:rPr>
          <w:rFonts w:ascii="Calibri Light" w:hAnsi="Calibri Light" w:cs="Calibri Light"/>
          <w:b w:val="0"/>
          <w:bCs w:val="0"/>
          <w:i w:val="0"/>
          <w:iCs w:val="0"/>
          <w:sz w:val="24"/>
          <w:szCs w:val="24"/>
        </w:rPr>
        <w:t xml:space="preserve"> and commissioned and collaborating research organisations.</w:t>
      </w:r>
    </w:p>
    <w:p w14:paraId="7F05ECBB" w14:textId="77777777" w:rsidR="00B40D13" w:rsidRPr="0091218C" w:rsidRDefault="00B40D13" w:rsidP="00B40D13">
      <w:pPr>
        <w:pStyle w:val="Heading2"/>
        <w:spacing w:before="0"/>
        <w:rPr>
          <w:rFonts w:ascii="Calibri Light" w:hAnsi="Calibri Light" w:cs="Calibri Light"/>
          <w:b w:val="0"/>
          <w:bCs w:val="0"/>
          <w:i w:val="0"/>
          <w:iCs w:val="0"/>
          <w:sz w:val="24"/>
          <w:szCs w:val="24"/>
        </w:rPr>
      </w:pPr>
    </w:p>
    <w:p w14:paraId="2157BD58" w14:textId="26590D2D" w:rsidR="00B40D13" w:rsidRPr="0091218C" w:rsidRDefault="00FC725D" w:rsidP="00B40D13">
      <w:pPr>
        <w:pStyle w:val="Heading2"/>
        <w:spacing w:before="0"/>
        <w:rPr>
          <w:rFonts w:ascii="Calibri Light" w:hAnsi="Calibri Light" w:cs="Calibri Light"/>
          <w:bCs w:val="0"/>
          <w:i w:val="0"/>
          <w:iCs w:val="0"/>
          <w:sz w:val="24"/>
          <w:szCs w:val="24"/>
        </w:rPr>
      </w:pPr>
      <w:r w:rsidRPr="0091218C">
        <w:rPr>
          <w:rFonts w:ascii="Calibri Light" w:hAnsi="Calibri Light" w:cs="Calibri Light"/>
          <w:b w:val="0"/>
          <w:bCs w:val="0"/>
          <w:i w:val="0"/>
          <w:iCs w:val="0"/>
          <w:sz w:val="24"/>
          <w:szCs w:val="24"/>
        </w:rPr>
        <w:t xml:space="preserve">The ACIAR </w:t>
      </w:r>
      <w:r w:rsidR="00B40D13" w:rsidRPr="0091218C">
        <w:rPr>
          <w:rFonts w:ascii="Calibri Light" w:hAnsi="Calibri Light" w:cs="Calibri Light"/>
          <w:b w:val="0"/>
          <w:bCs w:val="0"/>
          <w:i w:val="0"/>
          <w:iCs w:val="0"/>
          <w:sz w:val="24"/>
          <w:szCs w:val="24"/>
        </w:rPr>
        <w:t xml:space="preserve">headquarters </w:t>
      </w:r>
      <w:r w:rsidRPr="0091218C">
        <w:rPr>
          <w:rFonts w:ascii="Calibri Light" w:hAnsi="Calibri Light" w:cs="Calibri Light"/>
          <w:b w:val="0"/>
          <w:bCs w:val="0"/>
          <w:i w:val="0"/>
          <w:iCs w:val="0"/>
          <w:sz w:val="24"/>
          <w:szCs w:val="24"/>
        </w:rPr>
        <w:t>are</w:t>
      </w:r>
      <w:r w:rsidR="003C5F57" w:rsidRPr="0091218C">
        <w:rPr>
          <w:rFonts w:ascii="Calibri Light" w:hAnsi="Calibri Light" w:cs="Calibri Light"/>
          <w:b w:val="0"/>
          <w:bCs w:val="0"/>
          <w:i w:val="0"/>
          <w:iCs w:val="0"/>
          <w:sz w:val="24"/>
          <w:szCs w:val="24"/>
        </w:rPr>
        <w:t xml:space="preserve"> based</w:t>
      </w:r>
      <w:r w:rsidR="00B40D13" w:rsidRPr="0091218C">
        <w:rPr>
          <w:rFonts w:ascii="Calibri Light" w:hAnsi="Calibri Light" w:cs="Calibri Light"/>
          <w:b w:val="0"/>
          <w:bCs w:val="0"/>
          <w:i w:val="0"/>
          <w:iCs w:val="0"/>
          <w:sz w:val="24"/>
          <w:szCs w:val="24"/>
        </w:rPr>
        <w:t xml:space="preserve"> in Canberra, Australia with </w:t>
      </w:r>
      <w:r w:rsidRPr="0091218C">
        <w:rPr>
          <w:rFonts w:ascii="Calibri Light" w:hAnsi="Calibri Light" w:cs="Calibri Light"/>
          <w:b w:val="0"/>
          <w:bCs w:val="0"/>
          <w:i w:val="0"/>
          <w:iCs w:val="0"/>
          <w:sz w:val="24"/>
          <w:szCs w:val="24"/>
        </w:rPr>
        <w:t xml:space="preserve">twelve </w:t>
      </w:r>
      <w:r w:rsidR="00B40D13" w:rsidRPr="0091218C">
        <w:rPr>
          <w:rFonts w:ascii="Calibri Light" w:hAnsi="Calibri Light" w:cs="Calibri Light"/>
          <w:b w:val="0"/>
          <w:bCs w:val="0"/>
          <w:i w:val="0"/>
          <w:iCs w:val="0"/>
          <w:sz w:val="24"/>
          <w:szCs w:val="24"/>
        </w:rPr>
        <w:t>regional/country offices in the Asia-Pacific and Africa. Further information on ACIAR current projects, programs and priorities can be found on the</w:t>
      </w:r>
      <w:r w:rsidR="00F86937" w:rsidRPr="0091218C">
        <w:rPr>
          <w:rFonts w:ascii="Calibri Light" w:hAnsi="Calibri Light" w:cs="Calibri Light"/>
          <w:b w:val="0"/>
          <w:bCs w:val="0"/>
          <w:i w:val="0"/>
          <w:iCs w:val="0"/>
          <w:sz w:val="24"/>
          <w:szCs w:val="24"/>
        </w:rPr>
        <w:t xml:space="preserve"> </w:t>
      </w:r>
      <w:r w:rsidR="00B40D13" w:rsidRPr="0091218C">
        <w:rPr>
          <w:rFonts w:ascii="Calibri Light" w:hAnsi="Calibri Light" w:cs="Calibri Light"/>
          <w:b w:val="0"/>
          <w:bCs w:val="0"/>
          <w:i w:val="0"/>
          <w:iCs w:val="0"/>
          <w:sz w:val="24"/>
          <w:szCs w:val="24"/>
        </w:rPr>
        <w:t xml:space="preserve">website at </w:t>
      </w:r>
      <w:hyperlink r:id="rId14" w:history="1">
        <w:r w:rsidR="00B40D13" w:rsidRPr="0091218C">
          <w:rPr>
            <w:rStyle w:val="Hyperlink"/>
            <w:rFonts w:ascii="Calibri Light" w:hAnsi="Calibri Light" w:cs="Calibri Light"/>
            <w:b w:val="0"/>
            <w:bCs w:val="0"/>
            <w:i w:val="0"/>
            <w:iCs w:val="0"/>
            <w:sz w:val="24"/>
            <w:szCs w:val="24"/>
          </w:rPr>
          <w:t>http://aciar.gov.au</w:t>
        </w:r>
      </w:hyperlink>
      <w:r w:rsidR="00B40D13" w:rsidRPr="0091218C">
        <w:rPr>
          <w:rFonts w:ascii="Calibri Light" w:hAnsi="Calibri Light" w:cs="Calibri Light"/>
          <w:b w:val="0"/>
          <w:bCs w:val="0"/>
          <w:i w:val="0"/>
          <w:iCs w:val="0"/>
          <w:sz w:val="24"/>
          <w:szCs w:val="24"/>
        </w:rPr>
        <w:t xml:space="preserve">. </w:t>
      </w:r>
    </w:p>
    <w:p w14:paraId="3E0792BD" w14:textId="77777777" w:rsidR="00B40D13" w:rsidRPr="0091218C" w:rsidRDefault="00B40D13" w:rsidP="00B40D13">
      <w:pPr>
        <w:pStyle w:val="Heading2"/>
        <w:spacing w:before="0"/>
        <w:rPr>
          <w:rFonts w:ascii="Calibri Light" w:hAnsi="Calibri Light" w:cs="Calibri Light"/>
          <w:bCs w:val="0"/>
          <w:i w:val="0"/>
          <w:iCs w:val="0"/>
          <w:sz w:val="24"/>
          <w:szCs w:val="24"/>
        </w:rPr>
      </w:pPr>
    </w:p>
    <w:p w14:paraId="43953839" w14:textId="77777777" w:rsidR="00B40D13" w:rsidRPr="0091218C" w:rsidRDefault="00B40D13" w:rsidP="00B40D13">
      <w:pPr>
        <w:pStyle w:val="Heading2"/>
        <w:spacing w:before="0"/>
        <w:rPr>
          <w:rFonts w:ascii="Calibri Light" w:hAnsi="Calibri Light" w:cs="Calibri Light"/>
          <w:bCs w:val="0"/>
          <w:i w:val="0"/>
          <w:iCs w:val="0"/>
          <w:sz w:val="24"/>
          <w:szCs w:val="24"/>
        </w:rPr>
      </w:pPr>
      <w:r w:rsidRPr="0091218C">
        <w:rPr>
          <w:rFonts w:ascii="Calibri Light" w:hAnsi="Calibri Light" w:cs="Calibri Light"/>
          <w:bCs w:val="0"/>
          <w:i w:val="0"/>
          <w:iCs w:val="0"/>
          <w:sz w:val="24"/>
          <w:szCs w:val="24"/>
        </w:rPr>
        <w:t>About the position</w:t>
      </w:r>
    </w:p>
    <w:p w14:paraId="6BE8C686" w14:textId="0C547BDD" w:rsidR="009E67FA" w:rsidRDefault="00B40D13" w:rsidP="00B40D13">
      <w:pPr>
        <w:pStyle w:val="ListBullet"/>
        <w:numPr>
          <w:ilvl w:val="0"/>
          <w:numId w:val="0"/>
        </w:numPr>
        <w:tabs>
          <w:tab w:val="left" w:pos="284"/>
        </w:tabs>
        <w:rPr>
          <w:rFonts w:ascii="Calibri Light" w:hAnsi="Calibri Light" w:cs="Calibri Light"/>
          <w:lang w:val="en-AU" w:eastAsia="en-AU"/>
        </w:rPr>
      </w:pPr>
      <w:r w:rsidRPr="0091218C">
        <w:rPr>
          <w:rFonts w:ascii="Calibri Light" w:hAnsi="Calibri Light" w:cs="Calibri Light"/>
          <w:lang w:val="en-AU" w:eastAsia="en-AU"/>
        </w:rPr>
        <w:t xml:space="preserve">Under the limited direction of the Country Manager, the Assistant </w:t>
      </w:r>
      <w:commentRangeStart w:id="0"/>
      <w:r w:rsidRPr="0091218C">
        <w:rPr>
          <w:rFonts w:ascii="Calibri Light" w:hAnsi="Calibri Light" w:cs="Calibri Light"/>
          <w:lang w:val="en-AU" w:eastAsia="en-AU"/>
        </w:rPr>
        <w:t>Manager</w:t>
      </w:r>
      <w:commentRangeEnd w:id="0"/>
      <w:r w:rsidR="003C5F57" w:rsidRPr="0091218C">
        <w:rPr>
          <w:rFonts w:ascii="Calibri Light" w:hAnsi="Calibri Light" w:cs="Calibri Light"/>
        </w:rPr>
        <w:commentReference w:id="0"/>
      </w:r>
      <w:r w:rsidRPr="0091218C">
        <w:rPr>
          <w:rFonts w:ascii="Calibri Light" w:hAnsi="Calibri Light" w:cs="Calibri Light"/>
          <w:lang w:val="en-AU" w:eastAsia="en-AU"/>
        </w:rPr>
        <w:t xml:space="preserve"> (AM) works with reasonable autonomy and accountability on</w:t>
      </w:r>
      <w:r w:rsidR="00D46E54" w:rsidRPr="0091218C">
        <w:rPr>
          <w:rFonts w:ascii="Calibri Light" w:hAnsi="Calibri Light" w:cs="Calibri Light"/>
          <w:lang w:val="en-AU" w:eastAsia="en-AU"/>
        </w:rPr>
        <w:t xml:space="preserve"> a range of</w:t>
      </w:r>
      <w:r w:rsidRPr="0091218C">
        <w:rPr>
          <w:rFonts w:ascii="Calibri Light" w:hAnsi="Calibri Light" w:cs="Calibri Light"/>
          <w:lang w:val="en-AU" w:eastAsia="en-AU"/>
        </w:rPr>
        <w:t xml:space="preserve"> complex </w:t>
      </w:r>
      <w:r w:rsidR="005D4BCB" w:rsidRPr="0091218C">
        <w:rPr>
          <w:rFonts w:ascii="Calibri Light" w:hAnsi="Calibri Light" w:cs="Calibri Light"/>
          <w:lang w:val="en-AU" w:eastAsia="en-AU"/>
        </w:rPr>
        <w:t>initiatives</w:t>
      </w:r>
      <w:r w:rsidRPr="0091218C">
        <w:rPr>
          <w:rFonts w:ascii="Calibri Light" w:hAnsi="Calibri Light" w:cs="Calibri Light"/>
          <w:lang w:val="en-AU" w:eastAsia="en-AU"/>
        </w:rPr>
        <w:t xml:space="preserve"> </w:t>
      </w:r>
      <w:r w:rsidR="00D42FF2" w:rsidRPr="0091218C">
        <w:rPr>
          <w:rFonts w:ascii="Calibri Light" w:hAnsi="Calibri Light" w:cs="Calibri Light"/>
          <w:lang w:val="en-AU" w:eastAsia="en-AU"/>
        </w:rPr>
        <w:t xml:space="preserve">to </w:t>
      </w:r>
      <w:r w:rsidRPr="0091218C">
        <w:rPr>
          <w:rFonts w:ascii="Calibri Light" w:hAnsi="Calibri Light" w:cs="Calibri Light"/>
          <w:lang w:val="en-AU" w:eastAsia="en-AU"/>
        </w:rPr>
        <w:t xml:space="preserve">ensure that </w:t>
      </w:r>
      <w:r w:rsidR="00A776A1" w:rsidRPr="0091218C">
        <w:rPr>
          <w:rFonts w:ascii="Calibri Light" w:hAnsi="Calibri Light" w:cs="Calibri Light"/>
          <w:lang w:val="en-AU" w:eastAsia="en-AU"/>
        </w:rPr>
        <w:t xml:space="preserve">ACIAR supported </w:t>
      </w:r>
      <w:r w:rsidRPr="0091218C">
        <w:rPr>
          <w:rFonts w:ascii="Calibri Light" w:hAnsi="Calibri Light" w:cs="Calibri Light"/>
          <w:lang w:val="en-AU" w:eastAsia="en-AU"/>
        </w:rPr>
        <w:t xml:space="preserve">projects and programs are appropriately targeted, </w:t>
      </w:r>
      <w:r w:rsidR="00041205" w:rsidRPr="0091218C">
        <w:rPr>
          <w:rFonts w:ascii="Calibri Light" w:hAnsi="Calibri Light" w:cs="Calibri Light"/>
          <w:lang w:val="en-AU" w:eastAsia="en-AU"/>
        </w:rPr>
        <w:t>promoted,</w:t>
      </w:r>
      <w:r w:rsidRPr="0091218C">
        <w:rPr>
          <w:rFonts w:ascii="Calibri Light" w:hAnsi="Calibri Light" w:cs="Calibri Light"/>
          <w:lang w:val="en-AU" w:eastAsia="en-AU"/>
        </w:rPr>
        <w:t xml:space="preserve"> and managed. </w:t>
      </w:r>
      <w:r w:rsidR="00D42FF2" w:rsidRPr="0091218C">
        <w:rPr>
          <w:rFonts w:ascii="Calibri Light" w:hAnsi="Calibri Light" w:cs="Calibri Light"/>
          <w:lang w:val="en-AU" w:eastAsia="en-AU"/>
        </w:rPr>
        <w:t xml:space="preserve"> </w:t>
      </w:r>
      <w:r w:rsidRPr="0091218C">
        <w:rPr>
          <w:rFonts w:ascii="Calibri Light" w:hAnsi="Calibri Light" w:cs="Calibri Light"/>
          <w:lang w:val="en-AU" w:eastAsia="en-AU"/>
        </w:rPr>
        <w:t>The position</w:t>
      </w:r>
      <w:r w:rsidR="009E67FA" w:rsidRPr="0091218C">
        <w:rPr>
          <w:rFonts w:ascii="Calibri Light" w:hAnsi="Calibri Light" w:cs="Calibri Light"/>
          <w:lang w:val="en-AU" w:eastAsia="en-AU"/>
        </w:rPr>
        <w:t xml:space="preserve"> is responsible for</w:t>
      </w:r>
      <w:r w:rsidRPr="0091218C">
        <w:rPr>
          <w:rFonts w:ascii="Calibri Light" w:hAnsi="Calibri Light" w:cs="Calibri Light"/>
          <w:lang w:val="en-AU" w:eastAsia="en-AU"/>
        </w:rPr>
        <w:t xml:space="preserve"> </w:t>
      </w:r>
      <w:r w:rsidR="009E67FA" w:rsidRPr="0091218C">
        <w:rPr>
          <w:rFonts w:ascii="Calibri Light" w:hAnsi="Calibri Light" w:cs="Calibri Light"/>
          <w:lang w:val="en-AU" w:eastAsia="en-AU"/>
        </w:rPr>
        <w:t xml:space="preserve">providing policy advice, reporting and </w:t>
      </w:r>
      <w:r w:rsidR="001A6A83" w:rsidRPr="0091218C">
        <w:rPr>
          <w:rFonts w:ascii="Calibri Light" w:hAnsi="Calibri Light" w:cs="Calibri Light"/>
          <w:lang w:val="en-AU" w:eastAsia="en-AU"/>
        </w:rPr>
        <w:t xml:space="preserve">supporting management of research and capacity </w:t>
      </w:r>
      <w:r w:rsidR="00041205" w:rsidRPr="0091218C">
        <w:rPr>
          <w:rFonts w:ascii="Calibri Light" w:hAnsi="Calibri Light" w:cs="Calibri Light"/>
          <w:lang w:val="en-AU" w:eastAsia="en-AU"/>
        </w:rPr>
        <w:t>development</w:t>
      </w:r>
      <w:r w:rsidR="005D4BCB" w:rsidRPr="0091218C">
        <w:rPr>
          <w:rFonts w:ascii="Calibri Light" w:hAnsi="Calibri Light" w:cs="Calibri Light"/>
          <w:lang w:val="en-AU" w:eastAsia="en-AU"/>
        </w:rPr>
        <w:t xml:space="preserve"> partnerships</w:t>
      </w:r>
      <w:r w:rsidR="00973DAA" w:rsidRPr="0091218C">
        <w:rPr>
          <w:rFonts w:ascii="Calibri Light" w:hAnsi="Calibri Light" w:cs="Calibri Light"/>
          <w:lang w:val="en-AU" w:eastAsia="en-AU"/>
        </w:rPr>
        <w:t xml:space="preserve"> in </w:t>
      </w:r>
      <w:r w:rsidR="00F0105D" w:rsidRPr="0091218C">
        <w:rPr>
          <w:rFonts w:ascii="Calibri Light" w:hAnsi="Calibri Light" w:cs="Calibri Light"/>
          <w:lang w:val="en-AU" w:eastAsia="en-AU"/>
        </w:rPr>
        <w:t>Timor Leste</w:t>
      </w:r>
      <w:r w:rsidR="004E469C" w:rsidRPr="0091218C">
        <w:rPr>
          <w:rFonts w:ascii="Calibri Light" w:hAnsi="Calibri Light" w:cs="Calibri Light"/>
          <w:lang w:val="en-AU" w:eastAsia="en-AU"/>
        </w:rPr>
        <w:t xml:space="preserve">. </w:t>
      </w:r>
      <w:r w:rsidR="00021BA0" w:rsidRPr="005231BD">
        <w:rPr>
          <w:rFonts w:ascii="Calibri Light" w:hAnsi="Calibri Light" w:cs="Calibri Light"/>
          <w:color w:val="000000" w:themeColor="text1"/>
        </w:rPr>
        <w:t xml:space="preserve">The Assistant Manager supports, monitors, analyses and provides strategic and tactical advice relevant to program effectiveness, policy dialogue, strategic </w:t>
      </w:r>
      <w:proofErr w:type="gramStart"/>
      <w:r w:rsidR="00021BA0" w:rsidRPr="005231BD">
        <w:rPr>
          <w:rFonts w:ascii="Calibri Light" w:hAnsi="Calibri Light" w:cs="Calibri Light"/>
          <w:color w:val="000000" w:themeColor="text1"/>
        </w:rPr>
        <w:t>partnerships</w:t>
      </w:r>
      <w:proofErr w:type="gramEnd"/>
      <w:r w:rsidR="00021BA0" w:rsidRPr="005231BD">
        <w:rPr>
          <w:rFonts w:ascii="Calibri Light" w:hAnsi="Calibri Light" w:cs="Calibri Light"/>
          <w:color w:val="000000" w:themeColor="text1"/>
        </w:rPr>
        <w:t xml:space="preserve"> </w:t>
      </w:r>
      <w:r w:rsidR="009E67FA" w:rsidRPr="0091218C">
        <w:rPr>
          <w:rFonts w:ascii="Calibri Light" w:hAnsi="Calibri Light" w:cs="Calibri Light"/>
          <w:lang w:val="en-AU" w:eastAsia="en-AU"/>
        </w:rPr>
        <w:t>and</w:t>
      </w:r>
      <w:r w:rsidR="00495271" w:rsidRPr="0091218C">
        <w:rPr>
          <w:rFonts w:ascii="Calibri Light" w:hAnsi="Calibri Light" w:cs="Calibri Light"/>
          <w:lang w:val="en-AU" w:eastAsia="en-AU"/>
        </w:rPr>
        <w:t xml:space="preserve"> support</w:t>
      </w:r>
      <w:r w:rsidR="009E67FA" w:rsidRPr="0091218C">
        <w:rPr>
          <w:rFonts w:ascii="Calibri Light" w:hAnsi="Calibri Light" w:cs="Calibri Light"/>
          <w:lang w:val="en-AU" w:eastAsia="en-AU"/>
        </w:rPr>
        <w:t xml:space="preserve"> broader </w:t>
      </w:r>
      <w:r w:rsidR="00361E5A" w:rsidRPr="0091218C">
        <w:rPr>
          <w:rFonts w:ascii="Calibri Light" w:hAnsi="Calibri Light" w:cs="Calibri Light"/>
          <w:lang w:val="en-AU" w:eastAsia="en-AU"/>
        </w:rPr>
        <w:t>ACIAR</w:t>
      </w:r>
      <w:r w:rsidR="009E67FA" w:rsidRPr="0091218C">
        <w:rPr>
          <w:rFonts w:ascii="Calibri Light" w:hAnsi="Calibri Light" w:cs="Calibri Light"/>
          <w:lang w:val="en-AU" w:eastAsia="en-AU"/>
        </w:rPr>
        <w:t xml:space="preserve"> interests.</w:t>
      </w:r>
    </w:p>
    <w:p w14:paraId="1F611F32" w14:textId="77777777" w:rsidR="005231BD" w:rsidRDefault="005231BD" w:rsidP="00B40D13">
      <w:pPr>
        <w:pStyle w:val="ListBullet"/>
        <w:numPr>
          <w:ilvl w:val="0"/>
          <w:numId w:val="0"/>
        </w:numPr>
        <w:tabs>
          <w:tab w:val="left" w:pos="284"/>
        </w:tabs>
        <w:rPr>
          <w:rFonts w:ascii="Calibri Light" w:hAnsi="Calibri Light" w:cs="Calibri Light"/>
          <w:lang w:val="en-AU" w:eastAsia="en-AU"/>
        </w:rPr>
      </w:pPr>
    </w:p>
    <w:p w14:paraId="58FD6AD5" w14:textId="77777777" w:rsidR="005231BD" w:rsidRDefault="005231BD" w:rsidP="00B40D13">
      <w:pPr>
        <w:pStyle w:val="ListBullet"/>
        <w:numPr>
          <w:ilvl w:val="0"/>
          <w:numId w:val="0"/>
        </w:numPr>
        <w:tabs>
          <w:tab w:val="left" w:pos="284"/>
        </w:tabs>
        <w:rPr>
          <w:rFonts w:ascii="Calibri Light" w:hAnsi="Calibri Light" w:cs="Calibri Light"/>
          <w:lang w:val="en-AU" w:eastAsia="en-AU"/>
        </w:rPr>
      </w:pPr>
    </w:p>
    <w:p w14:paraId="1BCC6240" w14:textId="77777777" w:rsidR="005231BD" w:rsidRDefault="005231BD" w:rsidP="00B40D13">
      <w:pPr>
        <w:pStyle w:val="ListBullet"/>
        <w:numPr>
          <w:ilvl w:val="0"/>
          <w:numId w:val="0"/>
        </w:numPr>
        <w:tabs>
          <w:tab w:val="left" w:pos="284"/>
        </w:tabs>
        <w:rPr>
          <w:rFonts w:ascii="Calibri Light" w:hAnsi="Calibri Light" w:cs="Calibri Light"/>
          <w:lang w:val="en-AU" w:eastAsia="en-AU"/>
        </w:rPr>
      </w:pPr>
    </w:p>
    <w:p w14:paraId="14CEA558" w14:textId="77777777" w:rsidR="005231BD" w:rsidRPr="0091218C" w:rsidRDefault="005231BD" w:rsidP="00B40D13">
      <w:pPr>
        <w:pStyle w:val="ListBullet"/>
        <w:numPr>
          <w:ilvl w:val="0"/>
          <w:numId w:val="0"/>
        </w:numPr>
        <w:tabs>
          <w:tab w:val="left" w:pos="284"/>
        </w:tabs>
        <w:rPr>
          <w:rFonts w:ascii="Calibri Light" w:hAnsi="Calibri Light" w:cs="Calibri Light"/>
          <w:lang w:val="en-AU" w:eastAsia="en-AU"/>
        </w:rPr>
      </w:pPr>
    </w:p>
    <w:p w14:paraId="720680C3" w14:textId="77777777" w:rsidR="00B40D13" w:rsidRPr="0091218C" w:rsidRDefault="00B40D13" w:rsidP="00B40D13">
      <w:pPr>
        <w:pStyle w:val="ListBullet"/>
        <w:numPr>
          <w:ilvl w:val="0"/>
          <w:numId w:val="0"/>
        </w:numPr>
        <w:tabs>
          <w:tab w:val="left" w:pos="284"/>
        </w:tabs>
        <w:rPr>
          <w:rFonts w:ascii="Calibri Light" w:hAnsi="Calibri Light" w:cs="Calibri Light"/>
          <w:i/>
          <w:iCs/>
          <w:lang w:val="en-AU" w:eastAsia="en-AU"/>
        </w:rPr>
      </w:pPr>
    </w:p>
    <w:p w14:paraId="7E86A6AE" w14:textId="77777777" w:rsidR="00B40D13" w:rsidRPr="0091218C" w:rsidRDefault="00B40D13" w:rsidP="00B40D13">
      <w:pPr>
        <w:pStyle w:val="ListBullet"/>
        <w:numPr>
          <w:ilvl w:val="0"/>
          <w:numId w:val="0"/>
        </w:numPr>
        <w:tabs>
          <w:tab w:val="left" w:pos="284"/>
        </w:tabs>
        <w:rPr>
          <w:rFonts w:ascii="Calibri Light" w:hAnsi="Calibri Light" w:cs="Calibri Light"/>
          <w:b/>
          <w:bCs/>
        </w:rPr>
      </w:pPr>
      <w:r w:rsidRPr="0091218C">
        <w:rPr>
          <w:rFonts w:ascii="Calibri Light" w:hAnsi="Calibri Light" w:cs="Calibri Light"/>
          <w:b/>
          <w:bCs/>
        </w:rPr>
        <w:lastRenderedPageBreak/>
        <w:t>The key responsibilities of the position include, but are not limited to:</w:t>
      </w:r>
    </w:p>
    <w:p w14:paraId="0EB56C82" w14:textId="77777777" w:rsidR="00B40D13" w:rsidRPr="0091218C" w:rsidRDefault="00B40D13" w:rsidP="00B40D13">
      <w:pPr>
        <w:pStyle w:val="ListBullet"/>
        <w:numPr>
          <w:ilvl w:val="0"/>
          <w:numId w:val="0"/>
        </w:numPr>
        <w:tabs>
          <w:tab w:val="left" w:pos="284"/>
        </w:tabs>
        <w:rPr>
          <w:rFonts w:ascii="Calibri Light" w:hAnsi="Calibri Light" w:cs="Calibri Light"/>
        </w:rPr>
      </w:pPr>
    </w:p>
    <w:p w14:paraId="61105E1D" w14:textId="1258E359" w:rsidR="00B40D13" w:rsidRPr="0091218C" w:rsidRDefault="00B40D13"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Provid</w:t>
      </w:r>
      <w:r w:rsidR="00021BA0" w:rsidRPr="0091218C">
        <w:rPr>
          <w:rFonts w:ascii="Calibri Light" w:hAnsi="Calibri Light" w:cs="Calibri Light"/>
          <w:lang w:val="en-AU" w:eastAsia="en-AU"/>
        </w:rPr>
        <w:t>e accurate and</w:t>
      </w:r>
      <w:r w:rsidR="00E24492" w:rsidRPr="0091218C">
        <w:rPr>
          <w:rFonts w:ascii="Calibri Light" w:hAnsi="Calibri Light" w:cs="Calibri Light"/>
          <w:lang w:val="en-AU" w:eastAsia="en-AU"/>
        </w:rPr>
        <w:t xml:space="preserve"> </w:t>
      </w:r>
      <w:r w:rsidR="00251903" w:rsidRPr="0091218C">
        <w:rPr>
          <w:rFonts w:ascii="Calibri Light" w:hAnsi="Calibri Light" w:cs="Calibri Light"/>
          <w:lang w:val="en-AU" w:eastAsia="en-AU"/>
        </w:rPr>
        <w:t xml:space="preserve">specialised </w:t>
      </w:r>
      <w:r w:rsidR="00F86937" w:rsidRPr="0091218C">
        <w:rPr>
          <w:rFonts w:ascii="Calibri Light" w:hAnsi="Calibri Light" w:cs="Calibri Light"/>
          <w:lang w:val="en-AU" w:eastAsia="en-AU"/>
        </w:rPr>
        <w:t>advice</w:t>
      </w:r>
      <w:r w:rsidR="00021BA0" w:rsidRPr="0091218C">
        <w:rPr>
          <w:rFonts w:ascii="Calibri Light" w:hAnsi="Calibri Light" w:cs="Calibri Light"/>
          <w:lang w:val="en-AU" w:eastAsia="en-AU"/>
        </w:rPr>
        <w:t xml:space="preserve"> on</w:t>
      </w:r>
      <w:r w:rsidR="00E9557D" w:rsidRPr="0091218C">
        <w:rPr>
          <w:rFonts w:ascii="Calibri Light" w:hAnsi="Calibri Light" w:cs="Calibri Light"/>
          <w:lang w:val="en-AU" w:eastAsia="en-AU"/>
        </w:rPr>
        <w:t xml:space="preserve"> </w:t>
      </w:r>
      <w:r w:rsidR="00104860" w:rsidRPr="0091218C">
        <w:rPr>
          <w:rFonts w:ascii="Calibri Light" w:hAnsi="Calibri Light" w:cs="Calibri Light"/>
          <w:lang w:val="en-AU" w:eastAsia="en-AU"/>
        </w:rPr>
        <w:t>and contribut</w:t>
      </w:r>
      <w:r w:rsidR="00021BA0" w:rsidRPr="0091218C">
        <w:rPr>
          <w:rFonts w:ascii="Calibri Light" w:hAnsi="Calibri Light" w:cs="Calibri Light"/>
          <w:lang w:val="en-AU" w:eastAsia="en-AU"/>
        </w:rPr>
        <w:t>e</w:t>
      </w:r>
      <w:r w:rsidR="00546FC8" w:rsidRPr="0091218C">
        <w:rPr>
          <w:rFonts w:ascii="Calibri Light" w:hAnsi="Calibri Light" w:cs="Calibri Light"/>
          <w:lang w:val="en-AU" w:eastAsia="en-AU"/>
        </w:rPr>
        <w:t xml:space="preserve"> to </w:t>
      </w:r>
      <w:r w:rsidR="00104860" w:rsidRPr="0091218C">
        <w:rPr>
          <w:rFonts w:ascii="Calibri Light" w:hAnsi="Calibri Light" w:cs="Calibri Light"/>
          <w:lang w:val="en-AU" w:eastAsia="en-AU"/>
        </w:rPr>
        <w:t>innovations that</w:t>
      </w:r>
      <w:r w:rsidR="0083281F" w:rsidRPr="0091218C">
        <w:rPr>
          <w:rFonts w:ascii="Calibri Light" w:hAnsi="Calibri Light" w:cs="Calibri Light"/>
          <w:lang w:val="en-AU" w:eastAsia="en-AU"/>
        </w:rPr>
        <w:t xml:space="preserve"> will enable </w:t>
      </w:r>
      <w:r w:rsidR="009F36B7" w:rsidRPr="0091218C">
        <w:rPr>
          <w:rFonts w:ascii="Calibri Light" w:hAnsi="Calibri Light" w:cs="Calibri Light"/>
          <w:lang w:val="en-AU" w:eastAsia="en-AU"/>
        </w:rPr>
        <w:t xml:space="preserve">further </w:t>
      </w:r>
      <w:r w:rsidR="00206089" w:rsidRPr="0091218C">
        <w:rPr>
          <w:rFonts w:ascii="Calibri Light" w:hAnsi="Calibri Light" w:cs="Calibri Light"/>
          <w:lang w:val="en-AU" w:eastAsia="en-AU"/>
        </w:rPr>
        <w:t>develop</w:t>
      </w:r>
      <w:r w:rsidR="00B074C2" w:rsidRPr="0091218C">
        <w:rPr>
          <w:rFonts w:ascii="Calibri Light" w:hAnsi="Calibri Light" w:cs="Calibri Light"/>
          <w:lang w:val="en-AU" w:eastAsia="en-AU"/>
        </w:rPr>
        <w:t xml:space="preserve">ment </w:t>
      </w:r>
      <w:r w:rsidR="00755B32" w:rsidRPr="0091218C">
        <w:rPr>
          <w:rFonts w:ascii="Calibri Light" w:hAnsi="Calibri Light" w:cs="Calibri Light"/>
          <w:lang w:val="en-AU" w:eastAsia="en-AU"/>
        </w:rPr>
        <w:t>and/or</w:t>
      </w:r>
      <w:r w:rsidR="00104860" w:rsidRPr="0091218C">
        <w:rPr>
          <w:rFonts w:ascii="Calibri Light" w:hAnsi="Calibri Light" w:cs="Calibri Light"/>
          <w:lang w:val="en-AU" w:eastAsia="en-AU"/>
        </w:rPr>
        <w:t xml:space="preserve"> </w:t>
      </w:r>
      <w:r w:rsidR="0083281F" w:rsidRPr="0091218C">
        <w:rPr>
          <w:rFonts w:ascii="Calibri Light" w:hAnsi="Calibri Light" w:cs="Calibri Light"/>
          <w:lang w:val="en-AU" w:eastAsia="en-AU"/>
        </w:rPr>
        <w:t>deepening of</w:t>
      </w:r>
      <w:r w:rsidRPr="0091218C">
        <w:rPr>
          <w:rFonts w:ascii="Calibri Light" w:hAnsi="Calibri Light" w:cs="Calibri Light"/>
          <w:lang w:val="en-AU" w:eastAsia="en-AU"/>
        </w:rPr>
        <w:t xml:space="preserve"> research and capacity </w:t>
      </w:r>
      <w:r w:rsidR="00021BA0" w:rsidRPr="0091218C">
        <w:rPr>
          <w:rFonts w:ascii="Calibri Light" w:hAnsi="Calibri Light" w:cs="Calibri Light"/>
          <w:lang w:val="en-AU" w:eastAsia="en-AU"/>
        </w:rPr>
        <w:t xml:space="preserve">building </w:t>
      </w:r>
      <w:r w:rsidRPr="0091218C">
        <w:rPr>
          <w:rFonts w:ascii="Calibri Light" w:hAnsi="Calibri Light" w:cs="Calibri Light"/>
          <w:lang w:val="en-AU" w:eastAsia="en-AU"/>
        </w:rPr>
        <w:t xml:space="preserve">partnerships </w:t>
      </w:r>
      <w:r w:rsidR="0083281F" w:rsidRPr="0091218C">
        <w:rPr>
          <w:rFonts w:ascii="Calibri Light" w:hAnsi="Calibri Light" w:cs="Calibri Light"/>
          <w:lang w:val="en-AU" w:eastAsia="en-AU"/>
        </w:rPr>
        <w:t>in the country</w:t>
      </w:r>
      <w:r w:rsidR="00376DF1" w:rsidRPr="0091218C">
        <w:rPr>
          <w:rFonts w:ascii="Calibri Light" w:hAnsi="Calibri Light" w:cs="Calibri Light"/>
          <w:lang w:val="en-AU" w:eastAsia="en-AU"/>
        </w:rPr>
        <w:t xml:space="preserve">. </w:t>
      </w:r>
      <w:r w:rsidRPr="0091218C">
        <w:rPr>
          <w:rFonts w:ascii="Calibri Light" w:hAnsi="Calibri Light" w:cs="Calibri Light"/>
          <w:lang w:val="en-AU" w:eastAsia="en-AU"/>
        </w:rPr>
        <w:t xml:space="preserve"> </w:t>
      </w:r>
    </w:p>
    <w:p w14:paraId="6C95BA91" w14:textId="36F64440" w:rsidR="00B40D13" w:rsidRPr="0091218C" w:rsidRDefault="00B40D13"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Contribu</w:t>
      </w:r>
      <w:r w:rsidR="00021BA0" w:rsidRPr="0091218C">
        <w:rPr>
          <w:rFonts w:ascii="Calibri Light" w:hAnsi="Calibri Light" w:cs="Calibri Light"/>
          <w:lang w:val="en-AU" w:eastAsia="en-AU"/>
        </w:rPr>
        <w:t>te</w:t>
      </w:r>
      <w:r w:rsidRPr="0091218C">
        <w:rPr>
          <w:rFonts w:ascii="Calibri Light" w:hAnsi="Calibri Light" w:cs="Calibri Light"/>
          <w:lang w:val="en-AU" w:eastAsia="en-AU"/>
        </w:rPr>
        <w:t xml:space="preserve"> to the development of strategic </w:t>
      </w:r>
      <w:r w:rsidR="009474CF" w:rsidRPr="0091218C">
        <w:rPr>
          <w:rFonts w:ascii="Calibri Light" w:hAnsi="Calibri Light" w:cs="Calibri Light"/>
          <w:lang w:val="en-AU" w:eastAsia="en-AU"/>
        </w:rPr>
        <w:t xml:space="preserve">and operational </w:t>
      </w:r>
      <w:r w:rsidRPr="0091218C">
        <w:rPr>
          <w:rFonts w:ascii="Calibri Light" w:hAnsi="Calibri Light" w:cs="Calibri Light"/>
          <w:lang w:val="en-AU" w:eastAsia="en-AU"/>
        </w:rPr>
        <w:t>plans,</w:t>
      </w:r>
      <w:r w:rsidR="009474CF" w:rsidRPr="0091218C">
        <w:rPr>
          <w:rFonts w:ascii="Calibri Light" w:hAnsi="Calibri Light" w:cs="Calibri Light"/>
          <w:lang w:val="en-AU" w:eastAsia="en-AU"/>
        </w:rPr>
        <w:t xml:space="preserve"> and</w:t>
      </w:r>
      <w:r w:rsidRPr="0091218C">
        <w:rPr>
          <w:rFonts w:ascii="Calibri Light" w:hAnsi="Calibri Light" w:cs="Calibri Light"/>
          <w:lang w:val="en-AU" w:eastAsia="en-AU"/>
        </w:rPr>
        <w:t xml:space="preserve"> </w:t>
      </w:r>
      <w:r w:rsidR="00D25879" w:rsidRPr="0091218C">
        <w:rPr>
          <w:rFonts w:ascii="Calibri Light" w:hAnsi="Calibri Light" w:cs="Calibri Light"/>
          <w:lang w:val="en-AU" w:eastAsia="en-AU"/>
        </w:rPr>
        <w:t xml:space="preserve">identification of </w:t>
      </w:r>
      <w:r w:rsidRPr="0091218C">
        <w:rPr>
          <w:rFonts w:ascii="Calibri Light" w:hAnsi="Calibri Light" w:cs="Calibri Light"/>
          <w:lang w:val="en-AU" w:eastAsia="en-AU"/>
        </w:rPr>
        <w:t>country priorities</w:t>
      </w:r>
      <w:r w:rsidR="00833A7C" w:rsidRPr="0091218C">
        <w:rPr>
          <w:rFonts w:ascii="Calibri Light" w:hAnsi="Calibri Light" w:cs="Calibri Light"/>
          <w:lang w:val="en-AU" w:eastAsia="en-AU"/>
        </w:rPr>
        <w:t xml:space="preserve"> in consultation</w:t>
      </w:r>
      <w:r w:rsidRPr="0091218C">
        <w:rPr>
          <w:rFonts w:ascii="Calibri Light" w:hAnsi="Calibri Light" w:cs="Calibri Light"/>
          <w:lang w:val="en-AU" w:eastAsia="en-AU"/>
        </w:rPr>
        <w:t xml:space="preserve"> </w:t>
      </w:r>
      <w:r w:rsidR="008C2A03" w:rsidRPr="0091218C">
        <w:rPr>
          <w:rFonts w:ascii="Calibri Light" w:hAnsi="Calibri Light" w:cs="Calibri Light"/>
          <w:lang w:val="en-AU" w:eastAsia="en-AU"/>
        </w:rPr>
        <w:t xml:space="preserve">with in-country partners </w:t>
      </w:r>
      <w:r w:rsidRPr="0091218C">
        <w:rPr>
          <w:rFonts w:ascii="Calibri Light" w:hAnsi="Calibri Light" w:cs="Calibri Light"/>
          <w:lang w:val="en-AU" w:eastAsia="en-AU"/>
        </w:rPr>
        <w:t xml:space="preserve">and </w:t>
      </w:r>
      <w:r w:rsidR="001F064D" w:rsidRPr="0091218C">
        <w:rPr>
          <w:rFonts w:ascii="Calibri Light" w:hAnsi="Calibri Light" w:cs="Calibri Light"/>
          <w:lang w:val="en-AU" w:eastAsia="en-AU"/>
        </w:rPr>
        <w:t>ACIAR</w:t>
      </w:r>
      <w:r w:rsidRPr="0091218C">
        <w:rPr>
          <w:rFonts w:ascii="Calibri Light" w:hAnsi="Calibri Light" w:cs="Calibri Light"/>
          <w:lang w:val="en-AU" w:eastAsia="en-AU"/>
        </w:rPr>
        <w:t>.</w:t>
      </w:r>
    </w:p>
    <w:p w14:paraId="421FF964" w14:textId="67ECB99C" w:rsidR="00D02F4A" w:rsidRPr="0091218C" w:rsidRDefault="00B40D13"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Collaborat</w:t>
      </w:r>
      <w:r w:rsidR="00021BA0" w:rsidRPr="0091218C">
        <w:rPr>
          <w:rFonts w:ascii="Calibri Light" w:hAnsi="Calibri Light" w:cs="Calibri Light"/>
          <w:lang w:val="en-AU" w:eastAsia="en-AU"/>
        </w:rPr>
        <w:t>e</w:t>
      </w:r>
      <w:r w:rsidRPr="0091218C">
        <w:rPr>
          <w:rFonts w:ascii="Calibri Light" w:hAnsi="Calibri Light" w:cs="Calibri Light"/>
          <w:lang w:val="en-AU" w:eastAsia="en-AU"/>
        </w:rPr>
        <w:t xml:space="preserve"> with the </w:t>
      </w:r>
      <w:r w:rsidR="00C50426" w:rsidRPr="0091218C">
        <w:rPr>
          <w:rFonts w:ascii="Calibri Light" w:hAnsi="Calibri Light" w:cs="Calibri Light"/>
          <w:lang w:val="en-AU" w:eastAsia="en-AU"/>
        </w:rPr>
        <w:t>Country Manager</w:t>
      </w:r>
      <w:r w:rsidRPr="0091218C">
        <w:rPr>
          <w:rFonts w:ascii="Calibri Light" w:hAnsi="Calibri Light" w:cs="Calibri Light"/>
          <w:lang w:val="en-AU" w:eastAsia="en-AU"/>
        </w:rPr>
        <w:t xml:space="preserve"> </w:t>
      </w:r>
      <w:r w:rsidR="00021BA0" w:rsidRPr="0091218C">
        <w:rPr>
          <w:rFonts w:ascii="Calibri Light" w:hAnsi="Calibri Light" w:cs="Calibri Light"/>
          <w:lang w:val="en-AU" w:eastAsia="en-AU"/>
        </w:rPr>
        <w:t>to</w:t>
      </w:r>
      <w:r w:rsidRPr="0091218C">
        <w:rPr>
          <w:rFonts w:ascii="Calibri Light" w:hAnsi="Calibri Light" w:cs="Calibri Light"/>
          <w:lang w:val="en-AU" w:eastAsia="en-AU"/>
        </w:rPr>
        <w:t xml:space="preserve"> </w:t>
      </w:r>
      <w:r w:rsidR="00833A7C" w:rsidRPr="0091218C">
        <w:rPr>
          <w:rFonts w:ascii="Calibri Light" w:hAnsi="Calibri Light" w:cs="Calibri Light"/>
          <w:lang w:val="en-AU" w:eastAsia="en-AU"/>
        </w:rPr>
        <w:t>facilitat</w:t>
      </w:r>
      <w:r w:rsidR="00021BA0" w:rsidRPr="0091218C">
        <w:rPr>
          <w:rFonts w:ascii="Calibri Light" w:hAnsi="Calibri Light" w:cs="Calibri Light"/>
          <w:lang w:val="en-AU" w:eastAsia="en-AU"/>
        </w:rPr>
        <w:t>e</w:t>
      </w:r>
      <w:r w:rsidRPr="0091218C">
        <w:rPr>
          <w:rFonts w:ascii="Calibri Light" w:hAnsi="Calibri Light" w:cs="Calibri Light"/>
          <w:lang w:val="en-AU" w:eastAsia="en-AU"/>
        </w:rPr>
        <w:t xml:space="preserve"> the in-country elements of the ACIAR project cycle</w:t>
      </w:r>
      <w:r w:rsidR="00C50426" w:rsidRPr="0091218C">
        <w:rPr>
          <w:rFonts w:ascii="Calibri Light" w:hAnsi="Calibri Light" w:cs="Calibri Light"/>
          <w:lang w:val="en-AU" w:eastAsia="en-AU"/>
        </w:rPr>
        <w:t>,</w:t>
      </w:r>
      <w:r w:rsidRPr="0091218C">
        <w:rPr>
          <w:rFonts w:ascii="Calibri Light" w:hAnsi="Calibri Light" w:cs="Calibri Light"/>
          <w:lang w:val="en-AU" w:eastAsia="en-AU"/>
        </w:rPr>
        <w:t xml:space="preserve"> including identification</w:t>
      </w:r>
      <w:r w:rsidR="00601C2F" w:rsidRPr="0091218C">
        <w:rPr>
          <w:rFonts w:ascii="Calibri Light" w:hAnsi="Calibri Light" w:cs="Calibri Light"/>
          <w:lang w:val="en-AU" w:eastAsia="en-AU"/>
        </w:rPr>
        <w:t xml:space="preserve"> of country-centric research priorities</w:t>
      </w:r>
      <w:r w:rsidRPr="0091218C">
        <w:rPr>
          <w:rFonts w:ascii="Calibri Light" w:hAnsi="Calibri Light" w:cs="Calibri Light"/>
          <w:lang w:val="en-AU" w:eastAsia="en-AU"/>
        </w:rPr>
        <w:t xml:space="preserve">, </w:t>
      </w:r>
      <w:r w:rsidR="00633664" w:rsidRPr="0091218C">
        <w:rPr>
          <w:rFonts w:ascii="Calibri Light" w:hAnsi="Calibri Light" w:cs="Calibri Light"/>
          <w:lang w:val="en-AU" w:eastAsia="en-AU"/>
        </w:rPr>
        <w:t xml:space="preserve">project </w:t>
      </w:r>
      <w:r w:rsidRPr="0091218C">
        <w:rPr>
          <w:rFonts w:ascii="Calibri Light" w:hAnsi="Calibri Light" w:cs="Calibri Light"/>
          <w:lang w:val="en-AU" w:eastAsia="en-AU"/>
        </w:rPr>
        <w:t xml:space="preserve">development, appraisal, implementation, monitoring, </w:t>
      </w:r>
      <w:proofErr w:type="gramStart"/>
      <w:r w:rsidR="00D02F4A" w:rsidRPr="0091218C">
        <w:rPr>
          <w:rFonts w:ascii="Calibri Light" w:hAnsi="Calibri Light" w:cs="Calibri Light"/>
          <w:lang w:val="en-AU" w:eastAsia="en-AU"/>
        </w:rPr>
        <w:t>r</w:t>
      </w:r>
      <w:r w:rsidRPr="0091218C">
        <w:rPr>
          <w:rFonts w:ascii="Calibri Light" w:hAnsi="Calibri Light" w:cs="Calibri Light"/>
          <w:lang w:val="en-AU" w:eastAsia="en-AU"/>
        </w:rPr>
        <w:t>eview</w:t>
      </w:r>
      <w:proofErr w:type="gramEnd"/>
      <w:r w:rsidRPr="0091218C">
        <w:rPr>
          <w:rFonts w:ascii="Calibri Light" w:hAnsi="Calibri Light" w:cs="Calibri Light"/>
          <w:lang w:val="en-AU" w:eastAsia="en-AU"/>
        </w:rPr>
        <w:t xml:space="preserve"> and impact assessments</w:t>
      </w:r>
      <w:r w:rsidR="00C634A9" w:rsidRPr="0091218C">
        <w:rPr>
          <w:rFonts w:ascii="Calibri Light" w:hAnsi="Calibri Light" w:cs="Calibri Light"/>
          <w:lang w:val="en-AU" w:eastAsia="en-AU"/>
        </w:rPr>
        <w:t>.</w:t>
      </w:r>
      <w:r w:rsidR="006931D5" w:rsidRPr="0091218C">
        <w:rPr>
          <w:rFonts w:ascii="Calibri Light" w:hAnsi="Calibri Light" w:cs="Calibri Light"/>
          <w:lang w:val="en-AU" w:eastAsia="en-AU"/>
        </w:rPr>
        <w:t xml:space="preserve"> To achieve </w:t>
      </w:r>
      <w:r w:rsidR="009D6795" w:rsidRPr="0091218C">
        <w:rPr>
          <w:rFonts w:ascii="Calibri Light" w:hAnsi="Calibri Light" w:cs="Calibri Light"/>
          <w:lang w:val="en-AU" w:eastAsia="en-AU"/>
        </w:rPr>
        <w:t>this, the AM supports the dev</w:t>
      </w:r>
      <w:r w:rsidR="006931D5" w:rsidRPr="0091218C">
        <w:rPr>
          <w:rFonts w:ascii="Calibri Light" w:hAnsi="Calibri Light" w:cs="Calibri Light"/>
          <w:lang w:val="en-AU" w:eastAsia="en-AU"/>
        </w:rPr>
        <w:t>elop</w:t>
      </w:r>
      <w:r w:rsidR="009D6795" w:rsidRPr="0091218C">
        <w:rPr>
          <w:rFonts w:ascii="Calibri Light" w:hAnsi="Calibri Light" w:cs="Calibri Light"/>
          <w:lang w:val="en-AU" w:eastAsia="en-AU"/>
        </w:rPr>
        <w:t>ment</w:t>
      </w:r>
      <w:r w:rsidR="006931D5" w:rsidRPr="0091218C">
        <w:rPr>
          <w:rFonts w:ascii="Calibri Light" w:hAnsi="Calibri Light" w:cs="Calibri Light"/>
          <w:lang w:val="en-AU" w:eastAsia="en-AU"/>
        </w:rPr>
        <w:t xml:space="preserve"> and manage</w:t>
      </w:r>
      <w:r w:rsidR="009D6795" w:rsidRPr="0091218C">
        <w:rPr>
          <w:rFonts w:ascii="Calibri Light" w:hAnsi="Calibri Light" w:cs="Calibri Light"/>
          <w:lang w:val="en-AU" w:eastAsia="en-AU"/>
        </w:rPr>
        <w:t>ment of key</w:t>
      </w:r>
      <w:r w:rsidR="006931D5" w:rsidRPr="0091218C">
        <w:rPr>
          <w:rFonts w:ascii="Calibri Light" w:hAnsi="Calibri Light" w:cs="Calibri Light"/>
          <w:lang w:val="en-AU" w:eastAsia="en-AU"/>
        </w:rPr>
        <w:t xml:space="preserve"> internal and external stakeholder relationships</w:t>
      </w:r>
      <w:r w:rsidR="00D76E3C" w:rsidRPr="0091218C">
        <w:rPr>
          <w:rFonts w:ascii="Calibri Light" w:hAnsi="Calibri Light" w:cs="Calibri Light"/>
          <w:lang w:val="en-AU" w:eastAsia="en-AU"/>
        </w:rPr>
        <w:t>, including</w:t>
      </w:r>
      <w:r w:rsidR="006931D5" w:rsidRPr="0091218C">
        <w:rPr>
          <w:rFonts w:ascii="Calibri Light" w:hAnsi="Calibri Light" w:cs="Calibri Light"/>
          <w:lang w:val="en-AU" w:eastAsia="en-AU"/>
        </w:rPr>
        <w:t xml:space="preserve"> ACIAR colleagues, Commissioned Organisations, in-country partners and whole of government partners within the Post.  </w:t>
      </w:r>
    </w:p>
    <w:p w14:paraId="2DAB9979" w14:textId="314D229E" w:rsidR="00D2252F" w:rsidRPr="0091218C" w:rsidRDefault="000D14AC"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Coordinating</w:t>
      </w:r>
      <w:r w:rsidR="004F7D8A" w:rsidRPr="0091218C">
        <w:rPr>
          <w:rFonts w:ascii="Calibri Light" w:hAnsi="Calibri Light" w:cs="Calibri Light"/>
          <w:lang w:val="en-AU" w:eastAsia="en-AU"/>
        </w:rPr>
        <w:t xml:space="preserve"> </w:t>
      </w:r>
      <w:r w:rsidR="005C0643" w:rsidRPr="0091218C">
        <w:rPr>
          <w:rFonts w:ascii="Calibri Light" w:hAnsi="Calibri Light" w:cs="Calibri Light"/>
          <w:lang w:val="en-AU" w:eastAsia="en-AU"/>
        </w:rPr>
        <w:t xml:space="preserve">in-country </w:t>
      </w:r>
      <w:r w:rsidR="004F7D8A" w:rsidRPr="0091218C">
        <w:rPr>
          <w:rFonts w:ascii="Calibri Light" w:hAnsi="Calibri Light" w:cs="Calibri Light"/>
          <w:lang w:val="en-AU" w:eastAsia="en-AU"/>
        </w:rPr>
        <w:t>risk assessment and risk management activities for</w:t>
      </w:r>
      <w:r w:rsidR="005C0643" w:rsidRPr="0091218C">
        <w:rPr>
          <w:rFonts w:ascii="Calibri Light" w:hAnsi="Calibri Light" w:cs="Calibri Light"/>
          <w:lang w:val="en-AU" w:eastAsia="en-AU"/>
        </w:rPr>
        <w:t xml:space="preserve"> projects being developed</w:t>
      </w:r>
      <w:r w:rsidR="00EE4EE9" w:rsidRPr="0091218C">
        <w:rPr>
          <w:rFonts w:ascii="Calibri Light" w:hAnsi="Calibri Light" w:cs="Calibri Light"/>
          <w:lang w:val="en-AU" w:eastAsia="en-AU"/>
        </w:rPr>
        <w:t xml:space="preserve">, and </w:t>
      </w:r>
      <w:r w:rsidR="007B171D" w:rsidRPr="0091218C">
        <w:rPr>
          <w:rFonts w:ascii="Calibri Light" w:hAnsi="Calibri Light" w:cs="Calibri Light"/>
          <w:lang w:val="en-AU" w:eastAsia="en-AU"/>
        </w:rPr>
        <w:t xml:space="preserve">monitoring opportunities and risks and </w:t>
      </w:r>
      <w:r w:rsidR="00A60992" w:rsidRPr="0091218C">
        <w:rPr>
          <w:rFonts w:ascii="Calibri Light" w:hAnsi="Calibri Light" w:cs="Calibri Light"/>
          <w:lang w:val="en-AU" w:eastAsia="en-AU"/>
        </w:rPr>
        <w:t>providing</w:t>
      </w:r>
      <w:r w:rsidR="007B171D" w:rsidRPr="0091218C">
        <w:rPr>
          <w:rFonts w:ascii="Calibri Light" w:hAnsi="Calibri Light" w:cs="Calibri Light"/>
          <w:lang w:val="en-AU" w:eastAsia="en-AU"/>
        </w:rPr>
        <w:t xml:space="preserve"> accurate and specialised </w:t>
      </w:r>
      <w:r w:rsidR="001A2955" w:rsidRPr="0091218C">
        <w:rPr>
          <w:rFonts w:ascii="Calibri Light" w:hAnsi="Calibri Light" w:cs="Calibri Light"/>
          <w:lang w:val="en-AU" w:eastAsia="en-AU"/>
        </w:rPr>
        <w:t>problem-solving</w:t>
      </w:r>
      <w:r w:rsidR="001A2A13" w:rsidRPr="0091218C">
        <w:rPr>
          <w:rFonts w:ascii="Calibri Light" w:hAnsi="Calibri Light" w:cs="Calibri Light"/>
          <w:lang w:val="en-AU" w:eastAsia="en-AU"/>
        </w:rPr>
        <w:t xml:space="preserve"> </w:t>
      </w:r>
      <w:r w:rsidR="007B171D" w:rsidRPr="0091218C">
        <w:rPr>
          <w:rFonts w:ascii="Calibri Light" w:hAnsi="Calibri Light" w:cs="Calibri Light"/>
          <w:lang w:val="en-AU" w:eastAsia="en-AU"/>
        </w:rPr>
        <w:t xml:space="preserve">advice to </w:t>
      </w:r>
      <w:r w:rsidR="00A60992" w:rsidRPr="0091218C">
        <w:rPr>
          <w:rFonts w:ascii="Calibri Light" w:hAnsi="Calibri Light" w:cs="Calibri Light"/>
          <w:lang w:val="en-AU" w:eastAsia="en-AU"/>
        </w:rPr>
        <w:t>the Country Manager</w:t>
      </w:r>
      <w:r w:rsidR="007B171D" w:rsidRPr="0091218C">
        <w:rPr>
          <w:rFonts w:ascii="Calibri Light" w:hAnsi="Calibri Light" w:cs="Calibri Light"/>
          <w:lang w:val="en-AU" w:eastAsia="en-AU"/>
        </w:rPr>
        <w:t xml:space="preserve"> and ACIAR Colleagues. </w:t>
      </w:r>
    </w:p>
    <w:p w14:paraId="672937FA" w14:textId="636EED8D" w:rsidR="00122CA7" w:rsidRPr="0091218C" w:rsidRDefault="00A76057"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Managing the</w:t>
      </w:r>
      <w:r w:rsidR="00122CA7" w:rsidRPr="0091218C">
        <w:rPr>
          <w:rFonts w:ascii="Calibri Light" w:hAnsi="Calibri Light" w:cs="Calibri Light"/>
          <w:lang w:val="en-AU" w:eastAsia="en-AU"/>
        </w:rPr>
        <w:t xml:space="preserve"> in-country capacity </w:t>
      </w:r>
      <w:r w:rsidR="004C30F1" w:rsidRPr="0091218C">
        <w:rPr>
          <w:rFonts w:ascii="Calibri Light" w:hAnsi="Calibri Light" w:cs="Calibri Light"/>
          <w:lang w:val="en-AU" w:eastAsia="en-AU"/>
        </w:rPr>
        <w:t>development</w:t>
      </w:r>
      <w:r w:rsidR="00122CA7" w:rsidRPr="0091218C">
        <w:rPr>
          <w:rFonts w:ascii="Calibri Light" w:hAnsi="Calibri Light" w:cs="Calibri Light"/>
          <w:lang w:val="en-AU" w:eastAsia="en-AU"/>
        </w:rPr>
        <w:t xml:space="preserve"> and alumni engagement</w:t>
      </w:r>
      <w:r w:rsidR="007B171D" w:rsidRPr="0091218C">
        <w:rPr>
          <w:rFonts w:ascii="Calibri Light" w:hAnsi="Calibri Light" w:cs="Calibri Light"/>
          <w:lang w:val="en-AU" w:eastAsia="en-AU"/>
        </w:rPr>
        <w:t xml:space="preserve"> </w:t>
      </w:r>
      <w:r w:rsidR="00122CA7" w:rsidRPr="0091218C">
        <w:rPr>
          <w:rFonts w:ascii="Calibri Light" w:hAnsi="Calibri Light" w:cs="Calibri Light"/>
          <w:lang w:val="en-AU" w:eastAsia="en-AU"/>
        </w:rPr>
        <w:t>processes and activities (</w:t>
      </w:r>
      <w:r w:rsidR="004C30F1" w:rsidRPr="0091218C">
        <w:rPr>
          <w:rFonts w:ascii="Calibri Light" w:hAnsi="Calibri Light" w:cs="Calibri Light"/>
          <w:lang w:val="en-AU" w:eastAsia="en-AU"/>
        </w:rPr>
        <w:t>including</w:t>
      </w:r>
      <w:r w:rsidR="00122CA7" w:rsidRPr="0091218C">
        <w:rPr>
          <w:rFonts w:ascii="Calibri Light" w:hAnsi="Calibri Light" w:cs="Calibri Light"/>
          <w:lang w:val="en-AU" w:eastAsia="en-AU"/>
        </w:rPr>
        <w:t xml:space="preserve"> the John Allwright and John Dillon Fellowships) and engaging with the Capacity </w:t>
      </w:r>
      <w:r w:rsidR="004C30F1" w:rsidRPr="0091218C">
        <w:rPr>
          <w:rFonts w:ascii="Calibri Light" w:hAnsi="Calibri Light" w:cs="Calibri Light"/>
          <w:lang w:val="en-AU" w:eastAsia="en-AU"/>
        </w:rPr>
        <w:t>Development</w:t>
      </w:r>
      <w:r w:rsidR="00122CA7" w:rsidRPr="0091218C">
        <w:rPr>
          <w:rFonts w:ascii="Calibri Light" w:hAnsi="Calibri Light" w:cs="Calibri Light"/>
          <w:lang w:val="en-AU" w:eastAsia="en-AU"/>
        </w:rPr>
        <w:t xml:space="preserve"> team in ACIAR headquarters to </w:t>
      </w:r>
      <w:r w:rsidR="001B083E" w:rsidRPr="0091218C">
        <w:rPr>
          <w:rFonts w:ascii="Calibri Light" w:hAnsi="Calibri Light" w:cs="Calibri Light"/>
          <w:lang w:val="en-AU" w:eastAsia="en-AU"/>
        </w:rPr>
        <w:t>identify opportunities to</w:t>
      </w:r>
      <w:r w:rsidR="00122CA7" w:rsidRPr="0091218C">
        <w:rPr>
          <w:rFonts w:ascii="Calibri Light" w:hAnsi="Calibri Light" w:cs="Calibri Light"/>
          <w:lang w:val="en-AU" w:eastAsia="en-AU"/>
        </w:rPr>
        <w:t xml:space="preserve"> </w:t>
      </w:r>
      <w:r w:rsidR="00C42053" w:rsidRPr="0091218C">
        <w:rPr>
          <w:rFonts w:ascii="Calibri Light" w:hAnsi="Calibri Light" w:cs="Calibri Light"/>
          <w:lang w:val="en-AU" w:eastAsia="en-AU"/>
        </w:rPr>
        <w:t xml:space="preserve">develop </w:t>
      </w:r>
      <w:r w:rsidR="00611F30" w:rsidRPr="0091218C">
        <w:rPr>
          <w:rFonts w:ascii="Calibri Light" w:hAnsi="Calibri Light" w:cs="Calibri Light"/>
          <w:lang w:val="en-AU" w:eastAsia="en-AU"/>
        </w:rPr>
        <w:t xml:space="preserve">stakeholder engagement plans and </w:t>
      </w:r>
      <w:r w:rsidR="00122CA7" w:rsidRPr="0091218C">
        <w:rPr>
          <w:rFonts w:ascii="Calibri Light" w:hAnsi="Calibri Light" w:cs="Calibri Light"/>
          <w:lang w:val="en-AU" w:eastAsia="en-AU"/>
        </w:rPr>
        <w:t>continuous</w:t>
      </w:r>
      <w:r w:rsidR="001B083E" w:rsidRPr="0091218C">
        <w:rPr>
          <w:rFonts w:ascii="Calibri Light" w:hAnsi="Calibri Light" w:cs="Calibri Light"/>
          <w:lang w:val="en-AU" w:eastAsia="en-AU"/>
        </w:rPr>
        <w:t>ly</w:t>
      </w:r>
      <w:r w:rsidR="00122CA7" w:rsidRPr="0091218C">
        <w:rPr>
          <w:rFonts w:ascii="Calibri Light" w:hAnsi="Calibri Light" w:cs="Calibri Light"/>
          <w:lang w:val="en-AU" w:eastAsia="en-AU"/>
        </w:rPr>
        <w:t xml:space="preserve"> improve the program.</w:t>
      </w:r>
    </w:p>
    <w:p w14:paraId="4C976D5C" w14:textId="77777777" w:rsidR="00066351" w:rsidRPr="0091218C" w:rsidRDefault="00F5169D" w:rsidP="00066351">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 xml:space="preserve">Liaising with internal and external stakeholders to </w:t>
      </w:r>
      <w:r w:rsidR="009E641C" w:rsidRPr="0091218C">
        <w:rPr>
          <w:rFonts w:ascii="Calibri Light" w:hAnsi="Calibri Light" w:cs="Calibri Light"/>
          <w:lang w:val="en-AU" w:eastAsia="en-AU"/>
        </w:rPr>
        <w:t>support visits</w:t>
      </w:r>
      <w:r w:rsidR="009B5653" w:rsidRPr="0091218C">
        <w:rPr>
          <w:rFonts w:ascii="Calibri Light" w:hAnsi="Calibri Light" w:cs="Calibri Light"/>
          <w:lang w:val="en-AU" w:eastAsia="en-AU"/>
        </w:rPr>
        <w:t xml:space="preserve"> through providing logistical support and advice</w:t>
      </w:r>
      <w:r w:rsidR="00210C65" w:rsidRPr="0091218C">
        <w:rPr>
          <w:rFonts w:ascii="Calibri Light" w:hAnsi="Calibri Light" w:cs="Calibri Light"/>
          <w:lang w:val="en-AU" w:eastAsia="en-AU"/>
        </w:rPr>
        <w:t xml:space="preserve"> to </w:t>
      </w:r>
      <w:r w:rsidR="009E641C" w:rsidRPr="0091218C">
        <w:rPr>
          <w:rFonts w:ascii="Calibri Light" w:hAnsi="Calibri Light" w:cs="Calibri Light"/>
          <w:lang w:val="en-AU" w:eastAsia="en-AU"/>
        </w:rPr>
        <w:t>Timor Leste</w:t>
      </w:r>
      <w:r w:rsidR="00210C65" w:rsidRPr="0091218C">
        <w:rPr>
          <w:rFonts w:ascii="Calibri Light" w:hAnsi="Calibri Light" w:cs="Calibri Light"/>
          <w:lang w:val="en-AU" w:eastAsia="en-AU"/>
        </w:rPr>
        <w:t xml:space="preserve"> and </w:t>
      </w:r>
      <w:r w:rsidR="004C4A66" w:rsidRPr="0091218C">
        <w:rPr>
          <w:rFonts w:ascii="Calibri Light" w:hAnsi="Calibri Light" w:cs="Calibri Light"/>
          <w:lang w:val="en-AU" w:eastAsia="en-AU"/>
        </w:rPr>
        <w:t xml:space="preserve">visits by </w:t>
      </w:r>
      <w:r w:rsidR="00210C65" w:rsidRPr="0091218C">
        <w:rPr>
          <w:rFonts w:ascii="Calibri Light" w:hAnsi="Calibri Light" w:cs="Calibri Light"/>
          <w:lang w:val="en-AU" w:eastAsia="en-AU"/>
        </w:rPr>
        <w:t>delegations</w:t>
      </w:r>
      <w:r w:rsidR="005666E5" w:rsidRPr="0091218C">
        <w:rPr>
          <w:rFonts w:ascii="Calibri Light" w:hAnsi="Calibri Light" w:cs="Calibri Light"/>
          <w:lang w:val="en-AU" w:eastAsia="en-AU"/>
        </w:rPr>
        <w:t xml:space="preserve"> from </w:t>
      </w:r>
      <w:r w:rsidR="004C4A66" w:rsidRPr="0091218C">
        <w:rPr>
          <w:rFonts w:ascii="Calibri Light" w:hAnsi="Calibri Light" w:cs="Calibri Light"/>
          <w:lang w:val="en-AU" w:eastAsia="en-AU"/>
        </w:rPr>
        <w:t>Timor Leste, support</w:t>
      </w:r>
      <w:r w:rsidR="006C75E4" w:rsidRPr="0091218C">
        <w:rPr>
          <w:rFonts w:ascii="Calibri Light" w:hAnsi="Calibri Light" w:cs="Calibri Light"/>
          <w:lang w:val="en-AU" w:eastAsia="en-AU"/>
        </w:rPr>
        <w:t>ed</w:t>
      </w:r>
      <w:r w:rsidR="004C4A66" w:rsidRPr="0091218C">
        <w:rPr>
          <w:rFonts w:ascii="Calibri Light" w:hAnsi="Calibri Light" w:cs="Calibri Light"/>
          <w:lang w:val="en-AU" w:eastAsia="en-AU"/>
        </w:rPr>
        <w:t xml:space="preserve"> by ACIAR</w:t>
      </w:r>
      <w:r w:rsidR="00210C65" w:rsidRPr="0091218C">
        <w:rPr>
          <w:rFonts w:ascii="Calibri Light" w:hAnsi="Calibri Light" w:cs="Calibri Light"/>
          <w:lang w:val="en-AU" w:eastAsia="en-AU"/>
        </w:rPr>
        <w:t xml:space="preserve"> to Australia and to other countries.</w:t>
      </w:r>
    </w:p>
    <w:p w14:paraId="1C086896" w14:textId="0855198A" w:rsidR="0058575F" w:rsidRPr="0091218C" w:rsidRDefault="00EB0BAB"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 xml:space="preserve">Supporting the Country Manager with </w:t>
      </w:r>
      <w:r w:rsidR="00E97796" w:rsidRPr="0091218C">
        <w:rPr>
          <w:rFonts w:ascii="Calibri Light" w:hAnsi="Calibri Light" w:cs="Calibri Light"/>
          <w:lang w:val="en-AU" w:eastAsia="en-AU"/>
        </w:rPr>
        <w:t>day-to-day</w:t>
      </w:r>
      <w:r w:rsidRPr="0091218C">
        <w:rPr>
          <w:rFonts w:ascii="Calibri Light" w:hAnsi="Calibri Light" w:cs="Calibri Light"/>
          <w:lang w:val="en-AU" w:eastAsia="en-AU"/>
        </w:rPr>
        <w:t xml:space="preserve"> management of office operations</w:t>
      </w:r>
      <w:r w:rsidR="0049541C" w:rsidRPr="0091218C">
        <w:rPr>
          <w:rFonts w:ascii="Calibri Light" w:hAnsi="Calibri Light" w:cs="Calibri Light"/>
          <w:lang w:val="en-AU" w:eastAsia="en-AU"/>
        </w:rPr>
        <w:t>, through the provision of</w:t>
      </w:r>
      <w:r w:rsidR="006C75E4" w:rsidRPr="0091218C">
        <w:rPr>
          <w:rFonts w:ascii="Calibri Light" w:hAnsi="Calibri Light" w:cs="Calibri Light"/>
          <w:lang w:val="en-AU" w:eastAsia="en-AU"/>
        </w:rPr>
        <w:t xml:space="preserve"> administrative support to the ACIAR Timor Leste program, </w:t>
      </w:r>
      <w:r w:rsidR="001E7171" w:rsidRPr="0091218C">
        <w:rPr>
          <w:rFonts w:ascii="Calibri Light" w:hAnsi="Calibri Light" w:cs="Calibri Light"/>
        </w:rPr>
        <w:t>including drafting of complex correspondence</w:t>
      </w:r>
      <w:r w:rsidR="00C52BF8" w:rsidRPr="0091218C">
        <w:rPr>
          <w:rFonts w:ascii="Calibri Light" w:hAnsi="Calibri Light" w:cs="Calibri Light"/>
        </w:rPr>
        <w:t xml:space="preserve"> and program reporting</w:t>
      </w:r>
      <w:r w:rsidR="001E7171" w:rsidRPr="0091218C">
        <w:rPr>
          <w:rFonts w:ascii="Calibri Light" w:hAnsi="Calibri Light" w:cs="Calibri Light"/>
        </w:rPr>
        <w:t xml:space="preserve">. </w:t>
      </w:r>
      <w:r w:rsidR="001E7171" w:rsidRPr="0091218C">
        <w:rPr>
          <w:rFonts w:ascii="Calibri Light" w:hAnsi="Calibri Light" w:cs="Calibri Light"/>
          <w:lang w:val="en-AU" w:eastAsia="en-AU"/>
        </w:rPr>
        <w:t xml:space="preserve"> </w:t>
      </w:r>
    </w:p>
    <w:p w14:paraId="4F538666" w14:textId="68C1D172" w:rsidR="001B3BCC" w:rsidRPr="0091218C" w:rsidRDefault="00C52BF8" w:rsidP="009C09E8">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Ensuring compliance to Australian legislative, financial and administrative frameworks, ACIAR Headquarters and Post guidelines and regulations</w:t>
      </w:r>
      <w:r w:rsidR="0036022E" w:rsidRPr="0091218C">
        <w:rPr>
          <w:rFonts w:ascii="Calibri Light" w:hAnsi="Calibri Light" w:cs="Calibri Light"/>
          <w:lang w:val="en-AU" w:eastAsia="en-AU"/>
        </w:rPr>
        <w:t>, m</w:t>
      </w:r>
      <w:r w:rsidR="00834B6B" w:rsidRPr="0091218C">
        <w:rPr>
          <w:rFonts w:ascii="Calibri Light" w:hAnsi="Calibri Light" w:cs="Calibri Light"/>
          <w:lang w:val="en-AU" w:eastAsia="en-AU"/>
        </w:rPr>
        <w:t>anag</w:t>
      </w:r>
      <w:r w:rsidR="0036022E" w:rsidRPr="0091218C">
        <w:rPr>
          <w:rFonts w:ascii="Calibri Light" w:hAnsi="Calibri Light" w:cs="Calibri Light"/>
          <w:lang w:val="en-AU" w:eastAsia="en-AU"/>
        </w:rPr>
        <w:t>e</w:t>
      </w:r>
      <w:r w:rsidR="00834B6B" w:rsidRPr="0091218C">
        <w:rPr>
          <w:rFonts w:ascii="Calibri Light" w:hAnsi="Calibri Light" w:cs="Calibri Light"/>
          <w:lang w:val="en-AU" w:eastAsia="en-AU"/>
        </w:rPr>
        <w:t xml:space="preserve"> financial reporting and analysis activities</w:t>
      </w:r>
      <w:r w:rsidR="0036022E" w:rsidRPr="0091218C">
        <w:rPr>
          <w:rFonts w:ascii="Calibri Light" w:hAnsi="Calibri Light" w:cs="Calibri Light"/>
          <w:lang w:val="en-AU" w:eastAsia="en-AU"/>
        </w:rPr>
        <w:t>. This includes</w:t>
      </w:r>
      <w:r w:rsidR="00834B6B" w:rsidRPr="0091218C">
        <w:rPr>
          <w:rFonts w:ascii="Calibri Light" w:hAnsi="Calibri Light" w:cs="Calibri Light"/>
          <w:lang w:val="en-AU" w:eastAsia="en-AU"/>
        </w:rPr>
        <w:t xml:space="preserve"> d</w:t>
      </w:r>
      <w:r w:rsidR="001B3BCC" w:rsidRPr="0091218C">
        <w:rPr>
          <w:rFonts w:ascii="Calibri Light" w:hAnsi="Calibri Light" w:cs="Calibri Light"/>
          <w:lang w:val="en-AU" w:eastAsia="en-AU"/>
        </w:rPr>
        <w:t>raft</w:t>
      </w:r>
      <w:r w:rsidR="00AF2AC4" w:rsidRPr="0091218C">
        <w:rPr>
          <w:rFonts w:ascii="Calibri Light" w:hAnsi="Calibri Light" w:cs="Calibri Light"/>
          <w:lang w:val="en-AU" w:eastAsia="en-AU"/>
        </w:rPr>
        <w:t>ing</w:t>
      </w:r>
      <w:r w:rsidR="001B3BCC" w:rsidRPr="0091218C">
        <w:rPr>
          <w:rFonts w:ascii="Calibri Light" w:hAnsi="Calibri Light" w:cs="Calibri Light"/>
          <w:lang w:val="en-AU" w:eastAsia="en-AU"/>
        </w:rPr>
        <w:t xml:space="preserve"> the office budget, monitor</w:t>
      </w:r>
      <w:r w:rsidR="00834B6B" w:rsidRPr="0091218C">
        <w:rPr>
          <w:rFonts w:ascii="Calibri Light" w:hAnsi="Calibri Light" w:cs="Calibri Light"/>
          <w:lang w:val="en-AU" w:eastAsia="en-AU"/>
        </w:rPr>
        <w:t>ing</w:t>
      </w:r>
      <w:r w:rsidR="001B3BCC" w:rsidRPr="0091218C">
        <w:rPr>
          <w:rFonts w:ascii="Calibri Light" w:hAnsi="Calibri Light" w:cs="Calibri Light"/>
          <w:lang w:val="en-AU" w:eastAsia="en-AU"/>
        </w:rPr>
        <w:t xml:space="preserve"> expenditure, prepar</w:t>
      </w:r>
      <w:r w:rsidR="00834B6B" w:rsidRPr="0091218C">
        <w:rPr>
          <w:rFonts w:ascii="Calibri Light" w:hAnsi="Calibri Light" w:cs="Calibri Light"/>
          <w:lang w:val="en-AU" w:eastAsia="en-AU"/>
        </w:rPr>
        <w:t>ing</w:t>
      </w:r>
      <w:r w:rsidR="001B3BCC" w:rsidRPr="0091218C">
        <w:rPr>
          <w:rFonts w:ascii="Calibri Light" w:hAnsi="Calibri Light" w:cs="Calibri Light"/>
          <w:lang w:val="en-AU" w:eastAsia="en-AU"/>
        </w:rPr>
        <w:t xml:space="preserve"> appropriate and timely administrative and financial reportin</w:t>
      </w:r>
      <w:r w:rsidR="00EB0BAB" w:rsidRPr="0091218C">
        <w:rPr>
          <w:rFonts w:ascii="Calibri Light" w:hAnsi="Calibri Light" w:cs="Calibri Light"/>
          <w:lang w:val="en-AU" w:eastAsia="en-AU"/>
        </w:rPr>
        <w:t>g</w:t>
      </w:r>
      <w:r w:rsidR="001B3BCC" w:rsidRPr="0091218C">
        <w:rPr>
          <w:rFonts w:ascii="Calibri Light" w:hAnsi="Calibri Light" w:cs="Calibri Light"/>
          <w:lang w:val="en-AU" w:eastAsia="en-AU"/>
        </w:rPr>
        <w:t xml:space="preserve">. </w:t>
      </w:r>
    </w:p>
    <w:p w14:paraId="53A06A7B" w14:textId="77777777" w:rsidR="00021BA0" w:rsidRPr="0091218C" w:rsidRDefault="00AF4937" w:rsidP="00021BA0">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lang w:val="en-AU" w:eastAsia="en-AU"/>
        </w:rPr>
        <w:t xml:space="preserve">Representing the ACIAR Country Office in external and internal meetings and events by promoting its priorities and interests, as may be deemed appropriate by </w:t>
      </w:r>
      <w:r w:rsidR="00837048" w:rsidRPr="0091218C">
        <w:rPr>
          <w:rFonts w:ascii="Calibri Light" w:hAnsi="Calibri Light" w:cs="Calibri Light"/>
          <w:lang w:val="en-AU" w:eastAsia="en-AU"/>
        </w:rPr>
        <w:t>Country Manager.</w:t>
      </w:r>
    </w:p>
    <w:p w14:paraId="69E51320" w14:textId="7AD4DFF3" w:rsidR="00021BA0" w:rsidRPr="0091218C" w:rsidRDefault="00021BA0" w:rsidP="00021BA0">
      <w:pPr>
        <w:pStyle w:val="ListBullet"/>
        <w:numPr>
          <w:ilvl w:val="0"/>
          <w:numId w:val="4"/>
        </w:numPr>
        <w:tabs>
          <w:tab w:val="left" w:pos="567"/>
        </w:tabs>
        <w:spacing w:after="120"/>
        <w:ind w:left="567" w:hanging="567"/>
        <w:rPr>
          <w:rFonts w:ascii="Calibri Light" w:hAnsi="Calibri Light" w:cs="Calibri Light"/>
          <w:lang w:val="en-AU" w:eastAsia="en-AU"/>
        </w:rPr>
      </w:pPr>
      <w:r w:rsidRPr="0091218C">
        <w:rPr>
          <w:rFonts w:ascii="Calibri Light" w:hAnsi="Calibri Light" w:cs="Calibri Light"/>
          <w:color w:val="000000" w:themeColor="text1"/>
        </w:rPr>
        <w:t xml:space="preserve">Support outreach and public communications on </w:t>
      </w:r>
      <w:r w:rsidRPr="0091218C">
        <w:rPr>
          <w:rFonts w:ascii="Calibri Light" w:hAnsi="Calibri Light" w:cs="Calibri Light"/>
        </w:rPr>
        <w:t xml:space="preserve">the ACIAR Dili research </w:t>
      </w:r>
      <w:r w:rsidRPr="0091218C">
        <w:rPr>
          <w:rFonts w:ascii="Calibri Light" w:hAnsi="Calibri Light" w:cs="Calibri Light"/>
          <w:color w:val="000000" w:themeColor="text1"/>
        </w:rPr>
        <w:t xml:space="preserve">and capacity building partnerships including through contribution to the Stakeholder Engagement Plan, drafting of briefing materials and reports that meet ACIAR and Post standards and reviewing communications materials. </w:t>
      </w:r>
    </w:p>
    <w:p w14:paraId="0971B256" w14:textId="046F418C" w:rsidR="00FE4EEB" w:rsidRPr="0091218C" w:rsidRDefault="001B3BCC" w:rsidP="009C09E8">
      <w:pPr>
        <w:pStyle w:val="ListBullet"/>
        <w:numPr>
          <w:ilvl w:val="0"/>
          <w:numId w:val="0"/>
        </w:numPr>
        <w:tabs>
          <w:tab w:val="left" w:pos="284"/>
        </w:tabs>
        <w:spacing w:after="120"/>
        <w:ind w:left="360"/>
        <w:rPr>
          <w:rFonts w:ascii="Calibri Light" w:hAnsi="Calibri Light" w:cs="Calibri Light"/>
          <w:lang w:val="en-AU" w:eastAsia="en-AU"/>
        </w:rPr>
      </w:pPr>
      <w:r w:rsidRPr="0091218C">
        <w:rPr>
          <w:rFonts w:ascii="Calibri Light" w:hAnsi="Calibri Light" w:cs="Calibri Light"/>
          <w:lang w:val="en-AU" w:eastAsia="en-AU"/>
        </w:rPr>
        <w:t xml:space="preserve"> </w:t>
      </w:r>
    </w:p>
    <w:p w14:paraId="66138841" w14:textId="675B2DB1" w:rsidR="00EB4A7E" w:rsidRPr="0091218C" w:rsidRDefault="00EB4A7E" w:rsidP="00EB4A7E">
      <w:pPr>
        <w:pStyle w:val="ListBullet"/>
        <w:keepNext/>
        <w:keepLines/>
        <w:numPr>
          <w:ilvl w:val="0"/>
          <w:numId w:val="0"/>
        </w:numPr>
        <w:tabs>
          <w:tab w:val="left" w:pos="284"/>
        </w:tabs>
        <w:spacing w:after="120"/>
        <w:ind w:left="360" w:hanging="360"/>
        <w:rPr>
          <w:rFonts w:ascii="Calibri Light" w:hAnsi="Calibri Light" w:cs="Calibri Light"/>
          <w:b/>
        </w:rPr>
      </w:pPr>
      <w:r w:rsidRPr="0091218C">
        <w:rPr>
          <w:rFonts w:ascii="Calibri Light" w:hAnsi="Calibri Light" w:cs="Calibri Light"/>
          <w:b/>
        </w:rPr>
        <w:t xml:space="preserve">Qualifications/Experience </w:t>
      </w:r>
    </w:p>
    <w:p w14:paraId="56160FD4" w14:textId="34045AD7" w:rsidR="00EB4A7E" w:rsidRPr="0091218C" w:rsidRDefault="00021BA0" w:rsidP="0091218C">
      <w:pPr>
        <w:pStyle w:val="ListBullet"/>
        <w:numPr>
          <w:ilvl w:val="0"/>
          <w:numId w:val="6"/>
        </w:numPr>
        <w:tabs>
          <w:tab w:val="left" w:pos="567"/>
        </w:tabs>
        <w:spacing w:after="120"/>
        <w:rPr>
          <w:rFonts w:ascii="Calibri Light" w:hAnsi="Calibri Light" w:cs="Calibri Light"/>
          <w:lang w:val="en-AU" w:eastAsia="en-AU"/>
        </w:rPr>
      </w:pPr>
      <w:r w:rsidRPr="0091218C">
        <w:rPr>
          <w:rFonts w:ascii="Calibri Light" w:hAnsi="Calibri Light" w:cs="Calibri Light"/>
          <w:lang w:val="en-AU" w:eastAsia="en-AU"/>
        </w:rPr>
        <w:t xml:space="preserve">A </w:t>
      </w:r>
      <w:r w:rsidR="00EB4A7E" w:rsidRPr="0091218C">
        <w:rPr>
          <w:rFonts w:ascii="Calibri Light" w:hAnsi="Calibri Light" w:cs="Calibri Light"/>
          <w:lang w:val="en-AU" w:eastAsia="en-AU"/>
        </w:rPr>
        <w:t xml:space="preserve">qualification </w:t>
      </w:r>
      <w:r w:rsidRPr="0091218C">
        <w:rPr>
          <w:rFonts w:ascii="Calibri Light" w:hAnsi="Calibri Light" w:cs="Calibri Light"/>
          <w:lang w:val="en-AU" w:eastAsia="en-AU"/>
        </w:rPr>
        <w:t xml:space="preserve">in a relevant field such as </w:t>
      </w:r>
      <w:r w:rsidR="0062024A" w:rsidRPr="0091218C">
        <w:rPr>
          <w:rFonts w:ascii="Calibri Light" w:hAnsi="Calibri Light" w:cs="Calibri Light"/>
          <w:shd w:val="clear" w:color="auto" w:fill="FFFFFF"/>
        </w:rPr>
        <w:t xml:space="preserve">agriculture, rural development or international development </w:t>
      </w:r>
      <w:r w:rsidRPr="0091218C">
        <w:rPr>
          <w:rFonts w:ascii="Calibri Light" w:hAnsi="Calibri Light" w:cs="Calibri Light"/>
          <w:shd w:val="clear" w:color="auto" w:fill="FFFFFF"/>
        </w:rPr>
        <w:t xml:space="preserve">is desirable but not mandatory. </w:t>
      </w:r>
      <w:r w:rsidR="0062024A" w:rsidRPr="0091218C">
        <w:rPr>
          <w:rFonts w:ascii="Calibri Light" w:hAnsi="Calibri Light" w:cs="Calibri Light"/>
          <w:shd w:val="clear" w:color="auto" w:fill="FFFFFF"/>
        </w:rPr>
        <w:t xml:space="preserve"> </w:t>
      </w:r>
    </w:p>
    <w:p w14:paraId="1679A227" w14:textId="03AA9993" w:rsidR="00021BA0" w:rsidRPr="0091218C" w:rsidRDefault="00021BA0" w:rsidP="0091218C">
      <w:pPr>
        <w:pStyle w:val="ListBullet"/>
        <w:numPr>
          <w:ilvl w:val="0"/>
          <w:numId w:val="6"/>
        </w:numPr>
        <w:tabs>
          <w:tab w:val="left" w:pos="567"/>
        </w:tabs>
        <w:spacing w:after="120"/>
        <w:rPr>
          <w:rFonts w:ascii="Calibri Light" w:hAnsi="Calibri Light" w:cs="Calibri Light"/>
          <w:lang w:val="en-AU" w:eastAsia="en-AU"/>
        </w:rPr>
      </w:pPr>
      <w:r w:rsidRPr="0091218C">
        <w:rPr>
          <w:rFonts w:ascii="Calibri Light" w:hAnsi="Calibri Light" w:cs="Calibri Light"/>
        </w:rPr>
        <w:lastRenderedPageBreak/>
        <w:t>Previous experience in a relevant field is desirable but not mandatory. Experience in</w:t>
      </w:r>
      <w:r w:rsidR="00F73825" w:rsidRPr="0091218C">
        <w:rPr>
          <w:rFonts w:ascii="Calibri Light" w:hAnsi="Calibri Light" w:cs="Calibri Light"/>
          <w:lang w:val="en-AU" w:eastAsia="en-AU"/>
        </w:rPr>
        <w:t xml:space="preserve"> </w:t>
      </w:r>
      <w:r w:rsidR="00C66B75" w:rsidRPr="0091218C">
        <w:rPr>
          <w:rFonts w:ascii="Calibri Light" w:hAnsi="Calibri Light" w:cs="Calibri Light"/>
          <w:lang w:val="en-AU" w:eastAsia="en-AU"/>
        </w:rPr>
        <w:t>program/project management</w:t>
      </w:r>
      <w:r w:rsidRPr="0091218C">
        <w:rPr>
          <w:rFonts w:ascii="Calibri Light" w:hAnsi="Calibri Light" w:cs="Calibri Light"/>
          <w:lang w:val="en-AU" w:eastAsia="en-AU"/>
        </w:rPr>
        <w:t>,</w:t>
      </w:r>
      <w:r w:rsidR="00125B24" w:rsidRPr="0091218C">
        <w:rPr>
          <w:rFonts w:ascii="Calibri Light" w:hAnsi="Calibri Light" w:cs="Calibri Light"/>
          <w:shd w:val="clear" w:color="auto" w:fill="FFFFFF"/>
        </w:rPr>
        <w:t xml:space="preserve"> financial management, contracting, negotiation and representation</w:t>
      </w:r>
      <w:r w:rsidR="00F30855" w:rsidRPr="0091218C">
        <w:rPr>
          <w:rFonts w:ascii="Calibri Light" w:hAnsi="Calibri Light" w:cs="Calibri Light"/>
          <w:shd w:val="clear" w:color="auto" w:fill="FFFFFF"/>
        </w:rPr>
        <w:t xml:space="preserve"> would be an advantage</w:t>
      </w:r>
      <w:r w:rsidR="00125B24" w:rsidRPr="0091218C">
        <w:rPr>
          <w:rFonts w:ascii="Calibri Light" w:hAnsi="Calibri Light" w:cs="Calibri Light"/>
          <w:shd w:val="clear" w:color="auto" w:fill="FFFFFF"/>
        </w:rPr>
        <w:t>.</w:t>
      </w:r>
      <w:r w:rsidR="004C354B" w:rsidRPr="0091218C">
        <w:rPr>
          <w:rFonts w:ascii="Calibri Light" w:hAnsi="Calibri Light" w:cs="Calibri Light"/>
          <w:shd w:val="clear" w:color="auto" w:fill="FFFFFF"/>
        </w:rPr>
        <w:t xml:space="preserve"> </w:t>
      </w:r>
    </w:p>
    <w:p w14:paraId="75EE4DBD" w14:textId="45E5A862" w:rsidR="00A92A68" w:rsidRPr="0091218C" w:rsidRDefault="00125B24" w:rsidP="0091218C">
      <w:pPr>
        <w:pStyle w:val="ListBullet"/>
        <w:numPr>
          <w:ilvl w:val="0"/>
          <w:numId w:val="6"/>
        </w:numPr>
        <w:tabs>
          <w:tab w:val="left" w:pos="567"/>
        </w:tabs>
        <w:spacing w:after="120"/>
        <w:rPr>
          <w:rFonts w:ascii="Calibri Light" w:hAnsi="Calibri Light" w:cs="Calibri Light"/>
          <w:lang w:val="en-AU" w:eastAsia="en-AU"/>
        </w:rPr>
      </w:pPr>
      <w:r w:rsidRPr="0091218C">
        <w:rPr>
          <w:rFonts w:ascii="Calibri Light" w:hAnsi="Calibri Light" w:cs="Calibri Light"/>
          <w:shd w:val="clear" w:color="auto" w:fill="FFFFFF"/>
        </w:rPr>
        <w:t>An understanding of Australian legislative, financial and administrative frameworks and related guidelines and regulations would be an advantage.</w:t>
      </w:r>
    </w:p>
    <w:p w14:paraId="76D3943E" w14:textId="198D0A35" w:rsidR="00F73825" w:rsidRPr="0091218C" w:rsidRDefault="00A92A68" w:rsidP="0091218C">
      <w:pPr>
        <w:pStyle w:val="ListParagraph"/>
        <w:numPr>
          <w:ilvl w:val="0"/>
          <w:numId w:val="6"/>
        </w:numPr>
        <w:tabs>
          <w:tab w:val="left" w:pos="567"/>
        </w:tabs>
        <w:spacing w:after="120"/>
        <w:ind w:right="48"/>
        <w:jc w:val="both"/>
        <w:rPr>
          <w:rFonts w:ascii="Calibri Light" w:hAnsi="Calibri Light" w:cs="Calibri Light"/>
          <w:lang w:eastAsia="en-US"/>
        </w:rPr>
      </w:pPr>
      <w:r w:rsidRPr="0091218C">
        <w:rPr>
          <w:rFonts w:ascii="Calibri Light" w:hAnsi="Calibri Light" w:cs="Calibri Light"/>
          <w:lang w:eastAsia="en-US"/>
        </w:rPr>
        <w:t>Demonstrated ability to build and maintain productive relationships with senior level researchers and policy makers in Timor Leste, especially in the agriculture, forestry, fisheries and natural resources sectors (government, universities, private sector and NGOs).</w:t>
      </w:r>
    </w:p>
    <w:p w14:paraId="272F8FBE" w14:textId="272A7505" w:rsidR="00DE6D2F" w:rsidRPr="0091218C" w:rsidRDefault="00DE6D2F" w:rsidP="0091218C">
      <w:pPr>
        <w:pStyle w:val="ListParagraph"/>
        <w:numPr>
          <w:ilvl w:val="0"/>
          <w:numId w:val="6"/>
        </w:numPr>
        <w:tabs>
          <w:tab w:val="left" w:pos="567"/>
        </w:tabs>
        <w:spacing w:after="120"/>
        <w:ind w:right="48"/>
        <w:jc w:val="both"/>
        <w:rPr>
          <w:rFonts w:ascii="Calibri Light" w:hAnsi="Calibri Light" w:cs="Calibri Light"/>
          <w:lang w:eastAsia="en-US"/>
        </w:rPr>
      </w:pPr>
      <w:r w:rsidRPr="0091218C">
        <w:rPr>
          <w:rFonts w:ascii="Calibri Light" w:hAnsi="Calibri Light" w:cs="Calibri Light"/>
          <w:lang w:eastAsia="en-US"/>
        </w:rPr>
        <w:t>Experience and skills in administrative work related to managing an outpost office</w:t>
      </w:r>
      <w:r w:rsidR="00E50AAB" w:rsidRPr="0091218C">
        <w:rPr>
          <w:rFonts w:ascii="Calibri Light" w:hAnsi="Calibri Light" w:cs="Calibri Light"/>
          <w:lang w:eastAsia="en-US"/>
        </w:rPr>
        <w:t>,</w:t>
      </w:r>
      <w:r w:rsidRPr="0091218C">
        <w:rPr>
          <w:rFonts w:ascii="Calibri Light" w:hAnsi="Calibri Light" w:cs="Calibri Light"/>
          <w:lang w:eastAsia="en-US"/>
        </w:rPr>
        <w:t xml:space="preserve"> including </w:t>
      </w:r>
      <w:r w:rsidR="0015510E" w:rsidRPr="0091218C">
        <w:rPr>
          <w:rFonts w:ascii="Calibri Light" w:hAnsi="Calibri Light" w:cs="Calibri Light"/>
          <w:lang w:eastAsia="en-US"/>
        </w:rPr>
        <w:t>ability to prepare reports and correspondence, and</w:t>
      </w:r>
      <w:r w:rsidRPr="0091218C">
        <w:rPr>
          <w:rFonts w:ascii="Calibri Light" w:hAnsi="Calibri Light" w:cs="Calibri Light"/>
          <w:lang w:eastAsia="en-US"/>
        </w:rPr>
        <w:t xml:space="preserve"> financial management skills.</w:t>
      </w:r>
    </w:p>
    <w:p w14:paraId="4D955B8B" w14:textId="77777777" w:rsidR="0081599E" w:rsidRPr="0091218C" w:rsidRDefault="0081599E" w:rsidP="0091218C">
      <w:pPr>
        <w:pStyle w:val="ListBullet"/>
        <w:numPr>
          <w:ilvl w:val="0"/>
          <w:numId w:val="6"/>
        </w:numPr>
        <w:tabs>
          <w:tab w:val="left" w:pos="567"/>
        </w:tabs>
        <w:spacing w:after="120"/>
        <w:rPr>
          <w:rFonts w:ascii="Calibri Light" w:hAnsi="Calibri Light" w:cs="Calibri Light"/>
          <w:shd w:val="clear" w:color="auto" w:fill="FFFFFF"/>
        </w:rPr>
      </w:pPr>
      <w:r w:rsidRPr="0091218C">
        <w:rPr>
          <w:rFonts w:ascii="Calibri Light" w:hAnsi="Calibri Light" w:cs="Calibri Light"/>
          <w:lang w:eastAsia="en-AU"/>
        </w:rPr>
        <w:t xml:space="preserve">A sound understanding of agricultural development/rural development/natural </w:t>
      </w:r>
      <w:r w:rsidRPr="0091218C">
        <w:rPr>
          <w:rFonts w:ascii="Calibri Light" w:hAnsi="Calibri Light" w:cs="Calibri Light"/>
          <w:shd w:val="clear" w:color="auto" w:fill="FFFFFF"/>
        </w:rPr>
        <w:t xml:space="preserve">resource issues and priorities in Timor Leste. </w:t>
      </w:r>
    </w:p>
    <w:p w14:paraId="38C4D516" w14:textId="7E5365AB" w:rsidR="0081599E" w:rsidRPr="0091218C" w:rsidRDefault="0081599E" w:rsidP="0091218C">
      <w:pPr>
        <w:pStyle w:val="ListParagraph"/>
        <w:numPr>
          <w:ilvl w:val="0"/>
          <w:numId w:val="6"/>
        </w:numPr>
        <w:tabs>
          <w:tab w:val="left" w:pos="567"/>
        </w:tabs>
        <w:spacing w:after="120"/>
        <w:ind w:right="48"/>
        <w:jc w:val="both"/>
        <w:rPr>
          <w:rFonts w:ascii="Calibri Light" w:hAnsi="Calibri Light" w:cs="Calibri Light"/>
          <w:lang w:eastAsia="en-US"/>
        </w:rPr>
      </w:pPr>
      <w:r w:rsidRPr="0091218C">
        <w:rPr>
          <w:rFonts w:ascii="Calibri Light" w:hAnsi="Calibri Light" w:cs="Calibri Light"/>
          <w:lang w:eastAsia="en-US"/>
        </w:rPr>
        <w:t xml:space="preserve">Demonstrated knowledge of the research institutional structures and networks in Timor Leste (government, university, private </w:t>
      </w:r>
      <w:r w:rsidR="009C09E8" w:rsidRPr="0091218C">
        <w:rPr>
          <w:rFonts w:ascii="Calibri Light" w:hAnsi="Calibri Light" w:cs="Calibri Light"/>
          <w:lang w:eastAsia="en-US"/>
        </w:rPr>
        <w:t>sector,</w:t>
      </w:r>
      <w:r w:rsidRPr="0091218C">
        <w:rPr>
          <w:rFonts w:ascii="Calibri Light" w:hAnsi="Calibri Light" w:cs="Calibri Light"/>
          <w:lang w:eastAsia="en-US"/>
        </w:rPr>
        <w:t xml:space="preserve"> and NGOs).</w:t>
      </w:r>
    </w:p>
    <w:p w14:paraId="0C73D89E" w14:textId="0EA154D5" w:rsidR="00F84B4D" w:rsidRPr="0091218C" w:rsidRDefault="00A5764E" w:rsidP="0091218C">
      <w:pPr>
        <w:pStyle w:val="ListBullet"/>
        <w:numPr>
          <w:ilvl w:val="0"/>
          <w:numId w:val="6"/>
        </w:numPr>
        <w:tabs>
          <w:tab w:val="left" w:pos="567"/>
        </w:tabs>
        <w:spacing w:after="120"/>
        <w:rPr>
          <w:rFonts w:ascii="Calibri Light" w:hAnsi="Calibri Light" w:cs="Calibri Light"/>
          <w:shd w:val="clear" w:color="auto" w:fill="FFFFFF"/>
        </w:rPr>
      </w:pPr>
      <w:r w:rsidRPr="0091218C">
        <w:rPr>
          <w:rFonts w:ascii="Calibri Light" w:hAnsi="Calibri Light" w:cs="Calibri Light"/>
          <w:shd w:val="clear" w:color="auto" w:fill="FFFFFF"/>
        </w:rPr>
        <w:t>Capacity to work independently, and as part of a small team; d</w:t>
      </w:r>
      <w:r w:rsidR="00351927" w:rsidRPr="0091218C">
        <w:rPr>
          <w:rFonts w:ascii="Calibri Light" w:hAnsi="Calibri Light" w:cs="Calibri Light"/>
          <w:shd w:val="clear" w:color="auto" w:fill="FFFFFF"/>
        </w:rPr>
        <w:t xml:space="preserve">emonstrated ability for exercising </w:t>
      </w:r>
      <w:r w:rsidR="00D563F7" w:rsidRPr="0091218C">
        <w:rPr>
          <w:rFonts w:ascii="Calibri Light" w:hAnsi="Calibri Light" w:cs="Calibri Light"/>
          <w:shd w:val="clear" w:color="auto" w:fill="FFFFFF"/>
        </w:rPr>
        <w:t>initiative</w:t>
      </w:r>
      <w:r w:rsidR="00822276" w:rsidRPr="0091218C">
        <w:rPr>
          <w:rFonts w:ascii="Calibri Light" w:hAnsi="Calibri Light" w:cs="Calibri Light"/>
          <w:shd w:val="clear" w:color="auto" w:fill="FFFFFF"/>
        </w:rPr>
        <w:t xml:space="preserve">, </w:t>
      </w:r>
      <w:r w:rsidR="003C71A1" w:rsidRPr="0091218C">
        <w:rPr>
          <w:rFonts w:ascii="Calibri Light" w:hAnsi="Calibri Light" w:cs="Calibri Light"/>
          <w:shd w:val="clear" w:color="auto" w:fill="FFFFFF"/>
        </w:rPr>
        <w:t>s</w:t>
      </w:r>
      <w:r w:rsidR="00F84B4D" w:rsidRPr="0091218C">
        <w:rPr>
          <w:rFonts w:ascii="Calibri Light" w:hAnsi="Calibri Light" w:cs="Calibri Light"/>
          <w:shd w:val="clear" w:color="auto" w:fill="FFFFFF"/>
        </w:rPr>
        <w:t>ound judgment, problem solving skills, and a results orientation.  </w:t>
      </w:r>
    </w:p>
    <w:p w14:paraId="6446FEE4" w14:textId="6FDB289E" w:rsidR="00822276" w:rsidRPr="0091218C" w:rsidRDefault="00822276" w:rsidP="0091218C">
      <w:pPr>
        <w:pStyle w:val="ListBullet"/>
        <w:numPr>
          <w:ilvl w:val="0"/>
          <w:numId w:val="6"/>
        </w:numPr>
        <w:tabs>
          <w:tab w:val="left" w:pos="567"/>
        </w:tabs>
        <w:spacing w:after="120"/>
        <w:rPr>
          <w:rFonts w:ascii="Calibri Light" w:hAnsi="Calibri Light" w:cs="Calibri Light"/>
          <w:shd w:val="clear" w:color="auto" w:fill="FFFFFF"/>
        </w:rPr>
      </w:pPr>
      <w:r w:rsidRPr="0091218C">
        <w:rPr>
          <w:rFonts w:ascii="Calibri Light" w:hAnsi="Calibri Light" w:cs="Calibri Light"/>
          <w:shd w:val="clear" w:color="auto" w:fill="FFFFFF"/>
        </w:rPr>
        <w:t xml:space="preserve">Strong interpersonal skills and ability to support and coach others </w:t>
      </w:r>
      <w:r w:rsidR="003C71A1" w:rsidRPr="0091218C">
        <w:rPr>
          <w:rFonts w:ascii="Calibri Light" w:hAnsi="Calibri Light" w:cs="Calibri Light"/>
          <w:shd w:val="clear" w:color="auto" w:fill="FFFFFF"/>
        </w:rPr>
        <w:t>within the country network</w:t>
      </w:r>
      <w:r w:rsidR="00EC048B" w:rsidRPr="0091218C">
        <w:rPr>
          <w:rFonts w:ascii="Calibri Light" w:hAnsi="Calibri Light" w:cs="Calibri Light"/>
          <w:shd w:val="clear" w:color="auto" w:fill="FFFFFF"/>
        </w:rPr>
        <w:t>, within a diverse and inclusive work culture.</w:t>
      </w:r>
    </w:p>
    <w:p w14:paraId="77021AFD" w14:textId="3364DF47" w:rsidR="00A50CBA" w:rsidRPr="0091218C" w:rsidRDefault="003C71A1" w:rsidP="0091218C">
      <w:pPr>
        <w:pStyle w:val="ListBullet"/>
        <w:numPr>
          <w:ilvl w:val="0"/>
          <w:numId w:val="6"/>
        </w:numPr>
        <w:tabs>
          <w:tab w:val="left" w:pos="567"/>
        </w:tabs>
        <w:spacing w:after="120"/>
        <w:rPr>
          <w:rStyle w:val="normaltextrun1"/>
          <w:rFonts w:ascii="Calibri Light" w:hAnsi="Calibri Light" w:cs="Calibri Light"/>
        </w:rPr>
      </w:pPr>
      <w:r w:rsidRPr="0091218C">
        <w:rPr>
          <w:rFonts w:ascii="Calibri Light" w:hAnsi="Calibri Light" w:cs="Calibri Light"/>
          <w:shd w:val="clear" w:color="auto" w:fill="FFFFFF"/>
        </w:rPr>
        <w:t>Well-developed oral and written</w:t>
      </w:r>
      <w:r w:rsidRPr="0091218C">
        <w:rPr>
          <w:rStyle w:val="normaltextrun1"/>
          <w:rFonts w:ascii="Calibri Light" w:hAnsi="Calibri Light" w:cs="Calibri Light"/>
        </w:rPr>
        <w:t xml:space="preserve"> communication skills</w:t>
      </w:r>
      <w:r w:rsidR="008D5F66" w:rsidRPr="0091218C">
        <w:rPr>
          <w:rStyle w:val="normaltextrun1"/>
          <w:rFonts w:ascii="Calibri Light" w:hAnsi="Calibri Light" w:cs="Calibri Light"/>
        </w:rPr>
        <w:t xml:space="preserve"> in English</w:t>
      </w:r>
      <w:r w:rsidR="00327F7B" w:rsidRPr="0091218C">
        <w:rPr>
          <w:rStyle w:val="normaltextrun1"/>
          <w:rFonts w:ascii="Calibri Light" w:hAnsi="Calibri Light" w:cs="Calibri Light"/>
        </w:rPr>
        <w:t xml:space="preserve"> and </w:t>
      </w:r>
      <w:r w:rsidR="00A5764E" w:rsidRPr="0091218C">
        <w:rPr>
          <w:rStyle w:val="normaltextrun1"/>
          <w:rFonts w:ascii="Calibri Light" w:hAnsi="Calibri Light" w:cs="Calibri Light"/>
        </w:rPr>
        <w:t>Tetum</w:t>
      </w:r>
      <w:r w:rsidR="008D5F66" w:rsidRPr="0091218C">
        <w:rPr>
          <w:rStyle w:val="normaltextrun1"/>
          <w:rFonts w:ascii="Calibri Light" w:hAnsi="Calibri Light" w:cs="Calibri Light"/>
        </w:rPr>
        <w:t>.</w:t>
      </w:r>
    </w:p>
    <w:p w14:paraId="288280D5" w14:textId="77777777" w:rsidR="00327F7B" w:rsidRPr="0091218C" w:rsidRDefault="00327F7B" w:rsidP="0091218C">
      <w:pPr>
        <w:pStyle w:val="ListBullet"/>
        <w:numPr>
          <w:ilvl w:val="0"/>
          <w:numId w:val="6"/>
        </w:numPr>
        <w:tabs>
          <w:tab w:val="left" w:pos="567"/>
        </w:tabs>
        <w:spacing w:after="120"/>
        <w:rPr>
          <w:rStyle w:val="normaltextrun1"/>
          <w:rFonts w:ascii="Calibri Light" w:hAnsi="Calibri Light" w:cs="Calibri Light"/>
        </w:rPr>
      </w:pPr>
      <w:r w:rsidRPr="0091218C">
        <w:rPr>
          <w:rStyle w:val="normaltextrun1"/>
          <w:rFonts w:ascii="Calibri Light" w:hAnsi="Calibri Light" w:cs="Calibri Light"/>
        </w:rPr>
        <w:t xml:space="preserve">Strong computer literacy and proficiency in Microsoft Office applications. </w:t>
      </w:r>
    </w:p>
    <w:p w14:paraId="63D9F853" w14:textId="4068C888" w:rsidR="00EB4A7E" w:rsidRPr="00DE6D2F" w:rsidRDefault="00EB4A7E" w:rsidP="00DE6D2F">
      <w:pPr>
        <w:pStyle w:val="paragraph0"/>
        <w:textAlignment w:val="baseline"/>
        <w:rPr>
          <w:rFonts w:asciiTheme="minorHAnsi" w:hAnsiTheme="minorHAnsi" w:cstheme="minorHAnsi"/>
          <w:lang w:val="en-US"/>
        </w:rPr>
      </w:pPr>
    </w:p>
    <w:p w14:paraId="5812D923" w14:textId="77777777" w:rsidR="00FE4EEB" w:rsidRPr="00F86937" w:rsidRDefault="00FE4EEB" w:rsidP="00FE4EEB">
      <w:pPr>
        <w:pStyle w:val="ListBullet"/>
        <w:numPr>
          <w:ilvl w:val="0"/>
          <w:numId w:val="0"/>
        </w:numPr>
        <w:tabs>
          <w:tab w:val="left" w:pos="284"/>
        </w:tabs>
        <w:spacing w:after="120"/>
        <w:ind w:left="360" w:hanging="360"/>
        <w:rPr>
          <w:rFonts w:asciiTheme="minorHAnsi" w:hAnsiTheme="minorHAnsi" w:cstheme="minorHAnsi"/>
          <w:lang w:val="en-AU" w:eastAsia="en-AU"/>
        </w:rPr>
      </w:pPr>
    </w:p>
    <w:sectPr w:rsidR="00FE4EEB" w:rsidRPr="00F86937" w:rsidSect="001139DC">
      <w:headerReference w:type="default" r:id="rId19"/>
      <w:footerReference w:type="default" r:id="rId20"/>
      <w:headerReference w:type="first" r:id="rId21"/>
      <w:pgSz w:w="11907" w:h="16840" w:code="9"/>
      <w:pgMar w:top="1134" w:right="1227" w:bottom="1135"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vermore, Maree" w:date="2023-06-29T12:52:00Z" w:initials="LM">
    <w:p w14:paraId="7ECDC620" w14:textId="362DE72C" w:rsidR="003C5F57" w:rsidRDefault="003C5F57">
      <w:pPr>
        <w:pStyle w:val="CommentText"/>
      </w:pPr>
      <w:r>
        <w:rPr>
          <w:rStyle w:val="CommentReference"/>
        </w:rPr>
        <w:annotationRef/>
      </w:r>
      <w:r>
        <w:t>We don’t differentiate between country and regional assistant managers.  Actually we talked about changing the title of these positions to ‘Assistant Manager, X</w:t>
      </w:r>
      <w:r w:rsidR="003F1E03">
        <w:t>”, I think that sounds better, what do you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DC6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FD21" w16cex:dateUtc="2023-06-29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DC620" w16cid:durableId="2847F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D55F" w14:textId="77777777" w:rsidR="008B69AA" w:rsidRDefault="008B69AA">
      <w:r>
        <w:separator/>
      </w:r>
    </w:p>
  </w:endnote>
  <w:endnote w:type="continuationSeparator" w:id="0">
    <w:p w14:paraId="3A4D345C" w14:textId="77777777" w:rsidR="008B69AA" w:rsidRDefault="008B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taO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6824" w14:textId="77777777" w:rsidR="00D9577B" w:rsidRPr="00675993" w:rsidRDefault="00D9577B" w:rsidP="00135777">
    <w:pPr>
      <w:pStyle w:val="Footer"/>
      <w:tabs>
        <w:tab w:val="clear" w:pos="8306"/>
        <w:tab w:val="right" w:pos="9240"/>
      </w:tabs>
      <w:rPr>
        <w:rFonts w:ascii="Calibri" w:hAnsi="Calibri"/>
        <w:sz w:val="20"/>
        <w:szCs w:val="20"/>
      </w:rPr>
    </w:pPr>
    <w:r w:rsidRPr="00675993">
      <w:rPr>
        <w:rFonts w:ascii="Calibri" w:hAnsi="Calibri"/>
        <w:sz w:val="20"/>
        <w:szCs w:val="20"/>
      </w:rPr>
      <w:t xml:space="preserve">Page </w:t>
    </w:r>
    <w:r w:rsidR="00C55020" w:rsidRPr="00675993">
      <w:rPr>
        <w:rFonts w:ascii="Calibri" w:hAnsi="Calibri"/>
        <w:color w:val="2B579A"/>
        <w:sz w:val="20"/>
        <w:szCs w:val="20"/>
        <w:shd w:val="clear" w:color="auto" w:fill="E6E6E6"/>
      </w:rPr>
      <w:fldChar w:fldCharType="begin"/>
    </w:r>
    <w:r w:rsidRPr="00675993">
      <w:rPr>
        <w:rFonts w:ascii="Calibri" w:hAnsi="Calibri"/>
        <w:sz w:val="20"/>
        <w:szCs w:val="20"/>
      </w:rPr>
      <w:instrText xml:space="preserve"> PAGE </w:instrText>
    </w:r>
    <w:r w:rsidR="00C55020" w:rsidRPr="00675993">
      <w:rPr>
        <w:rFonts w:ascii="Calibri" w:hAnsi="Calibri"/>
        <w:color w:val="2B579A"/>
        <w:sz w:val="20"/>
        <w:szCs w:val="20"/>
        <w:shd w:val="clear" w:color="auto" w:fill="E6E6E6"/>
      </w:rPr>
      <w:fldChar w:fldCharType="separate"/>
    </w:r>
    <w:r w:rsidR="00523663">
      <w:rPr>
        <w:rFonts w:ascii="Calibri" w:hAnsi="Calibri"/>
        <w:noProof/>
        <w:sz w:val="20"/>
        <w:szCs w:val="20"/>
      </w:rPr>
      <w:t>2</w:t>
    </w:r>
    <w:r w:rsidR="00C55020" w:rsidRPr="00675993">
      <w:rPr>
        <w:rFonts w:ascii="Calibri" w:hAnsi="Calibri"/>
        <w:color w:val="2B579A"/>
        <w:sz w:val="20"/>
        <w:szCs w:val="20"/>
        <w:shd w:val="clear" w:color="auto" w:fill="E6E6E6"/>
      </w:rPr>
      <w:fldChar w:fldCharType="end"/>
    </w:r>
    <w:r w:rsidRPr="00675993">
      <w:rPr>
        <w:rFonts w:ascii="Calibri" w:hAnsi="Calibri"/>
        <w:sz w:val="20"/>
        <w:szCs w:val="20"/>
      </w:rPr>
      <w:t xml:space="preserve"> of </w:t>
    </w:r>
    <w:r w:rsidR="00C55020" w:rsidRPr="00675993">
      <w:rPr>
        <w:rFonts w:ascii="Calibri" w:hAnsi="Calibri"/>
        <w:color w:val="2B579A"/>
        <w:sz w:val="20"/>
        <w:szCs w:val="20"/>
        <w:shd w:val="clear" w:color="auto" w:fill="E6E6E6"/>
      </w:rPr>
      <w:fldChar w:fldCharType="begin"/>
    </w:r>
    <w:r w:rsidRPr="00675993">
      <w:rPr>
        <w:rFonts w:ascii="Calibri" w:hAnsi="Calibri"/>
        <w:sz w:val="20"/>
        <w:szCs w:val="20"/>
      </w:rPr>
      <w:instrText xml:space="preserve"> NUMPAGES </w:instrText>
    </w:r>
    <w:r w:rsidR="00C55020" w:rsidRPr="00675993">
      <w:rPr>
        <w:rFonts w:ascii="Calibri" w:hAnsi="Calibri"/>
        <w:color w:val="2B579A"/>
        <w:sz w:val="20"/>
        <w:szCs w:val="20"/>
        <w:shd w:val="clear" w:color="auto" w:fill="E6E6E6"/>
      </w:rPr>
      <w:fldChar w:fldCharType="separate"/>
    </w:r>
    <w:r w:rsidR="00523663">
      <w:rPr>
        <w:rFonts w:ascii="Calibri" w:hAnsi="Calibri"/>
        <w:noProof/>
        <w:sz w:val="20"/>
        <w:szCs w:val="20"/>
      </w:rPr>
      <w:t>2</w:t>
    </w:r>
    <w:r w:rsidR="00C55020" w:rsidRPr="00675993">
      <w:rPr>
        <w:rFonts w:ascii="Calibri" w:hAnsi="Calibri"/>
        <w:color w:val="2B579A"/>
        <w:sz w:val="20"/>
        <w:szCs w:val="20"/>
        <w:shd w:val="clear" w:color="auto" w:fill="E6E6E6"/>
      </w:rPr>
      <w:fldChar w:fldCharType="end"/>
    </w:r>
    <w:r w:rsidRPr="00675993">
      <w:rPr>
        <w:rFonts w:ascii="Calibri" w:hAnsi="Calibri"/>
        <w:sz w:val="20"/>
        <w:szCs w:val="20"/>
      </w:rPr>
      <w:tab/>
    </w:r>
    <w:r w:rsidRPr="00675993">
      <w:rPr>
        <w:rFonts w:ascii="Calibri" w:hAnsi="Calibr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D8C7" w14:textId="77777777" w:rsidR="008B69AA" w:rsidRDefault="008B69AA">
      <w:r>
        <w:separator/>
      </w:r>
    </w:p>
  </w:footnote>
  <w:footnote w:type="continuationSeparator" w:id="0">
    <w:p w14:paraId="56C6065B" w14:textId="77777777" w:rsidR="008B69AA" w:rsidRDefault="008B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548" w14:textId="77777777" w:rsidR="00D9577B" w:rsidRPr="00675993" w:rsidRDefault="00D9577B" w:rsidP="00135777">
    <w:pPr>
      <w:pStyle w:val="Header"/>
      <w:tabs>
        <w:tab w:val="clear" w:pos="4153"/>
        <w:tab w:val="clear" w:pos="8306"/>
        <w:tab w:val="center" w:pos="4800"/>
        <w:tab w:val="right" w:pos="9240"/>
      </w:tabs>
      <w:jc w:val="both"/>
      <w:rPr>
        <w:rFonts w:ascii="Calibri" w:hAnsi="Calibri"/>
        <w:sz w:val="20"/>
        <w:szCs w:val="20"/>
      </w:rPr>
    </w:pPr>
    <w:r>
      <w:rPr>
        <w:rFonts w:ascii="Calibri" w:hAnsi="Calibri"/>
        <w:sz w:val="20"/>
        <w:szCs w:val="20"/>
      </w:rPr>
      <w:tab/>
    </w:r>
    <w:r>
      <w:rPr>
        <w:rFonts w:ascii="Calibri" w:hAnsi="Calibri"/>
        <w:sz w:val="20"/>
        <w:szCs w:val="20"/>
      </w:rPr>
      <w:tab/>
      <w:t xml:space="preserve">                                                 </w:t>
    </w:r>
    <w:r>
      <w:rPr>
        <w:rFonts w:ascii="Calibri" w:hAnsi="Calibri"/>
        <w:sz w:val="20"/>
        <w:szCs w:val="20"/>
      </w:rPr>
      <w:tab/>
    </w:r>
    <w:r>
      <w:rPr>
        <w:rFonts w:ascii="Calibri" w:hAnsi="Calibr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AB82" w14:textId="77777777" w:rsidR="006378DF" w:rsidRDefault="00D9577B" w:rsidP="004566C3">
    <w:pPr>
      <w:pStyle w:val="Header"/>
      <w:jc w:val="center"/>
      <w:rPr>
        <w:b/>
        <w:sz w:val="28"/>
        <w:szCs w:val="28"/>
      </w:rPr>
    </w:pPr>
    <w:r w:rsidRPr="00455B46">
      <w:rPr>
        <w:b/>
        <w:sz w:val="28"/>
        <w:szCs w:val="28"/>
      </w:rPr>
      <w:t xml:space="preserve">Position Description </w:t>
    </w:r>
  </w:p>
  <w:p w14:paraId="541B353B" w14:textId="570423B8" w:rsidR="006378DF" w:rsidRDefault="009C09E8" w:rsidP="004566C3">
    <w:pPr>
      <w:pStyle w:val="Header"/>
      <w:jc w:val="center"/>
      <w:rPr>
        <w:b/>
        <w:sz w:val="28"/>
        <w:szCs w:val="28"/>
      </w:rPr>
    </w:pPr>
    <w:r>
      <w:rPr>
        <w:b/>
        <w:sz w:val="28"/>
        <w:szCs w:val="28"/>
      </w:rPr>
      <w:t xml:space="preserve">ACIAR </w:t>
    </w:r>
    <w:r w:rsidR="005A49AC">
      <w:rPr>
        <w:b/>
        <w:sz w:val="28"/>
        <w:szCs w:val="28"/>
      </w:rPr>
      <w:t>A</w:t>
    </w:r>
    <w:r w:rsidR="006378DF">
      <w:rPr>
        <w:b/>
        <w:sz w:val="28"/>
        <w:szCs w:val="28"/>
      </w:rPr>
      <w:t xml:space="preserve">ssistant </w:t>
    </w:r>
    <w:r w:rsidR="006823C8">
      <w:rPr>
        <w:b/>
        <w:sz w:val="28"/>
        <w:szCs w:val="28"/>
      </w:rPr>
      <w:t>M</w:t>
    </w:r>
    <w:r w:rsidR="006378DF">
      <w:rPr>
        <w:b/>
        <w:sz w:val="28"/>
        <w:szCs w:val="28"/>
      </w:rPr>
      <w:t>anager</w:t>
    </w:r>
    <w:r>
      <w:rPr>
        <w:b/>
        <w:sz w:val="28"/>
        <w:szCs w:val="28"/>
      </w:rPr>
      <w:t>, Timor Leste</w:t>
    </w:r>
    <w:r w:rsidR="005A49AC">
      <w:rPr>
        <w:b/>
        <w:sz w:val="28"/>
        <w:szCs w:val="28"/>
      </w:rPr>
      <w:t xml:space="preserve"> </w:t>
    </w:r>
  </w:p>
  <w:p w14:paraId="4DBE2863" w14:textId="0D7A8824" w:rsidR="00D9577B" w:rsidRPr="00455B46" w:rsidRDefault="00D9577B" w:rsidP="004566C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F89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5F499A"/>
    <w:multiLevelType w:val="hybridMultilevel"/>
    <w:tmpl w:val="91A86690"/>
    <w:lvl w:ilvl="0" w:tplc="AC666D6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F5780"/>
    <w:multiLevelType w:val="hybridMultilevel"/>
    <w:tmpl w:val="4CE0A62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36244E3"/>
    <w:multiLevelType w:val="hybridMultilevel"/>
    <w:tmpl w:val="6ACC9DF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978775B"/>
    <w:multiLevelType w:val="hybridMultilevel"/>
    <w:tmpl w:val="791A629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9C1F9D"/>
    <w:multiLevelType w:val="hybridMultilevel"/>
    <w:tmpl w:val="BFEE942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66396836">
    <w:abstractNumId w:val="1"/>
  </w:num>
  <w:num w:numId="2" w16cid:durableId="1994023161">
    <w:abstractNumId w:val="0"/>
  </w:num>
  <w:num w:numId="3" w16cid:durableId="91435662">
    <w:abstractNumId w:val="2"/>
  </w:num>
  <w:num w:numId="4" w16cid:durableId="1110665704">
    <w:abstractNumId w:val="4"/>
  </w:num>
  <w:num w:numId="5" w16cid:durableId="1539391903">
    <w:abstractNumId w:val="3"/>
  </w:num>
  <w:num w:numId="6" w16cid:durableId="188220287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vermore, Maree">
    <w15:presenceInfo w15:providerId="AD" w15:userId="S::Maree.livermore@aciar.gov.au::ee9faf52-b711-41aa-bbdb-32102b533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3D"/>
    <w:rsid w:val="00002C9F"/>
    <w:rsid w:val="000106B9"/>
    <w:rsid w:val="00014DC1"/>
    <w:rsid w:val="00015556"/>
    <w:rsid w:val="00015A52"/>
    <w:rsid w:val="00021BA0"/>
    <w:rsid w:val="00022626"/>
    <w:rsid w:val="0003369A"/>
    <w:rsid w:val="000348EE"/>
    <w:rsid w:val="0004104C"/>
    <w:rsid w:val="00041205"/>
    <w:rsid w:val="000430A0"/>
    <w:rsid w:val="000431B8"/>
    <w:rsid w:val="0004550B"/>
    <w:rsid w:val="00047C8E"/>
    <w:rsid w:val="00052C0F"/>
    <w:rsid w:val="00053173"/>
    <w:rsid w:val="000532E3"/>
    <w:rsid w:val="0005575D"/>
    <w:rsid w:val="00055C93"/>
    <w:rsid w:val="00062477"/>
    <w:rsid w:val="00066351"/>
    <w:rsid w:val="000723CC"/>
    <w:rsid w:val="000727D8"/>
    <w:rsid w:val="00074230"/>
    <w:rsid w:val="000743C1"/>
    <w:rsid w:val="00074E99"/>
    <w:rsid w:val="00086F7E"/>
    <w:rsid w:val="00091B78"/>
    <w:rsid w:val="00092F68"/>
    <w:rsid w:val="00096135"/>
    <w:rsid w:val="000A36FE"/>
    <w:rsid w:val="000A3800"/>
    <w:rsid w:val="000A46A0"/>
    <w:rsid w:val="000A7042"/>
    <w:rsid w:val="000B0D21"/>
    <w:rsid w:val="000B55BF"/>
    <w:rsid w:val="000C52BD"/>
    <w:rsid w:val="000D0DA4"/>
    <w:rsid w:val="000D14AC"/>
    <w:rsid w:val="000D7981"/>
    <w:rsid w:val="000E0095"/>
    <w:rsid w:val="000E46A9"/>
    <w:rsid w:val="000E5307"/>
    <w:rsid w:val="000E6468"/>
    <w:rsid w:val="000F0011"/>
    <w:rsid w:val="000F0122"/>
    <w:rsid w:val="000F258D"/>
    <w:rsid w:val="000F364C"/>
    <w:rsid w:val="000F435D"/>
    <w:rsid w:val="000F709C"/>
    <w:rsid w:val="0010172D"/>
    <w:rsid w:val="00104860"/>
    <w:rsid w:val="001055CF"/>
    <w:rsid w:val="0010685C"/>
    <w:rsid w:val="00110711"/>
    <w:rsid w:val="00111ED6"/>
    <w:rsid w:val="00113620"/>
    <w:rsid w:val="00113935"/>
    <w:rsid w:val="001139DC"/>
    <w:rsid w:val="0012219E"/>
    <w:rsid w:val="00122CA7"/>
    <w:rsid w:val="00123A03"/>
    <w:rsid w:val="001242F9"/>
    <w:rsid w:val="00125612"/>
    <w:rsid w:val="00125B24"/>
    <w:rsid w:val="001303C1"/>
    <w:rsid w:val="0013403F"/>
    <w:rsid w:val="00135777"/>
    <w:rsid w:val="00136701"/>
    <w:rsid w:val="00136F4A"/>
    <w:rsid w:val="00137D84"/>
    <w:rsid w:val="0014131B"/>
    <w:rsid w:val="001416B0"/>
    <w:rsid w:val="00146BF8"/>
    <w:rsid w:val="00153109"/>
    <w:rsid w:val="001531D1"/>
    <w:rsid w:val="00154AE3"/>
    <w:rsid w:val="0015510E"/>
    <w:rsid w:val="001610B3"/>
    <w:rsid w:val="00161FC3"/>
    <w:rsid w:val="001620C6"/>
    <w:rsid w:val="0016456B"/>
    <w:rsid w:val="00164F32"/>
    <w:rsid w:val="001662E9"/>
    <w:rsid w:val="00166C54"/>
    <w:rsid w:val="001723BB"/>
    <w:rsid w:val="0017525D"/>
    <w:rsid w:val="0017760C"/>
    <w:rsid w:val="00180DEB"/>
    <w:rsid w:val="00181D81"/>
    <w:rsid w:val="001821E1"/>
    <w:rsid w:val="0018558F"/>
    <w:rsid w:val="0019195D"/>
    <w:rsid w:val="00193451"/>
    <w:rsid w:val="00194A05"/>
    <w:rsid w:val="0019648F"/>
    <w:rsid w:val="001A1D15"/>
    <w:rsid w:val="001A2955"/>
    <w:rsid w:val="001A2A13"/>
    <w:rsid w:val="001A5303"/>
    <w:rsid w:val="001A6A83"/>
    <w:rsid w:val="001B083E"/>
    <w:rsid w:val="001B0D4B"/>
    <w:rsid w:val="001B2007"/>
    <w:rsid w:val="001B3BCC"/>
    <w:rsid w:val="001C014C"/>
    <w:rsid w:val="001C07D9"/>
    <w:rsid w:val="001C2589"/>
    <w:rsid w:val="001D0CB0"/>
    <w:rsid w:val="001D2445"/>
    <w:rsid w:val="001D2795"/>
    <w:rsid w:val="001D5166"/>
    <w:rsid w:val="001D5747"/>
    <w:rsid w:val="001E0DF5"/>
    <w:rsid w:val="001E1082"/>
    <w:rsid w:val="001E14B4"/>
    <w:rsid w:val="001E1C28"/>
    <w:rsid w:val="001E2AAB"/>
    <w:rsid w:val="001E3456"/>
    <w:rsid w:val="001E5C5E"/>
    <w:rsid w:val="001E7171"/>
    <w:rsid w:val="001F064D"/>
    <w:rsid w:val="001F215E"/>
    <w:rsid w:val="001F7128"/>
    <w:rsid w:val="001F7F44"/>
    <w:rsid w:val="002031F5"/>
    <w:rsid w:val="00203E54"/>
    <w:rsid w:val="00206089"/>
    <w:rsid w:val="0020705E"/>
    <w:rsid w:val="00210C65"/>
    <w:rsid w:val="002126FD"/>
    <w:rsid w:val="00212CFE"/>
    <w:rsid w:val="0022116F"/>
    <w:rsid w:val="002215A8"/>
    <w:rsid w:val="00224C13"/>
    <w:rsid w:val="00224C5E"/>
    <w:rsid w:val="00225190"/>
    <w:rsid w:val="00230B2F"/>
    <w:rsid w:val="002329EA"/>
    <w:rsid w:val="00236476"/>
    <w:rsid w:val="002500CE"/>
    <w:rsid w:val="00251903"/>
    <w:rsid w:val="00255F5A"/>
    <w:rsid w:val="0025744B"/>
    <w:rsid w:val="00257520"/>
    <w:rsid w:val="0025767F"/>
    <w:rsid w:val="00261113"/>
    <w:rsid w:val="00265733"/>
    <w:rsid w:val="002663E3"/>
    <w:rsid w:val="00267F55"/>
    <w:rsid w:val="00273840"/>
    <w:rsid w:val="002813EB"/>
    <w:rsid w:val="002857B3"/>
    <w:rsid w:val="00285BC5"/>
    <w:rsid w:val="00290240"/>
    <w:rsid w:val="00292D12"/>
    <w:rsid w:val="00293B43"/>
    <w:rsid w:val="002A0FFD"/>
    <w:rsid w:val="002A14FD"/>
    <w:rsid w:val="002A76B5"/>
    <w:rsid w:val="002C2588"/>
    <w:rsid w:val="002C3349"/>
    <w:rsid w:val="002C4671"/>
    <w:rsid w:val="002C622E"/>
    <w:rsid w:val="002C7BD8"/>
    <w:rsid w:val="002D09BA"/>
    <w:rsid w:val="002D44E3"/>
    <w:rsid w:val="002E35C3"/>
    <w:rsid w:val="002E3BC1"/>
    <w:rsid w:val="002E3BE4"/>
    <w:rsid w:val="002E3ECD"/>
    <w:rsid w:val="002E5A03"/>
    <w:rsid w:val="002E5C45"/>
    <w:rsid w:val="002E603A"/>
    <w:rsid w:val="002F5AEE"/>
    <w:rsid w:val="00301989"/>
    <w:rsid w:val="00302021"/>
    <w:rsid w:val="00305AD5"/>
    <w:rsid w:val="003066CA"/>
    <w:rsid w:val="0031398C"/>
    <w:rsid w:val="00321D71"/>
    <w:rsid w:val="003226DA"/>
    <w:rsid w:val="00327F7B"/>
    <w:rsid w:val="003316BE"/>
    <w:rsid w:val="003318D9"/>
    <w:rsid w:val="00332BE9"/>
    <w:rsid w:val="003430D3"/>
    <w:rsid w:val="0035076E"/>
    <w:rsid w:val="00351061"/>
    <w:rsid w:val="00351927"/>
    <w:rsid w:val="00355B42"/>
    <w:rsid w:val="0035650F"/>
    <w:rsid w:val="00357C67"/>
    <w:rsid w:val="0036022E"/>
    <w:rsid w:val="0036162E"/>
    <w:rsid w:val="00361E5A"/>
    <w:rsid w:val="003626D0"/>
    <w:rsid w:val="00362D47"/>
    <w:rsid w:val="00365DAF"/>
    <w:rsid w:val="00370031"/>
    <w:rsid w:val="00372DBE"/>
    <w:rsid w:val="00373C72"/>
    <w:rsid w:val="003746AF"/>
    <w:rsid w:val="00376DF1"/>
    <w:rsid w:val="003773B1"/>
    <w:rsid w:val="00383EF5"/>
    <w:rsid w:val="003845F3"/>
    <w:rsid w:val="00384F2D"/>
    <w:rsid w:val="00391F34"/>
    <w:rsid w:val="00394528"/>
    <w:rsid w:val="00395191"/>
    <w:rsid w:val="003976C0"/>
    <w:rsid w:val="003A024F"/>
    <w:rsid w:val="003A3D07"/>
    <w:rsid w:val="003A63B9"/>
    <w:rsid w:val="003B30C9"/>
    <w:rsid w:val="003B4F43"/>
    <w:rsid w:val="003B6BD6"/>
    <w:rsid w:val="003B6FCE"/>
    <w:rsid w:val="003C37D0"/>
    <w:rsid w:val="003C3D54"/>
    <w:rsid w:val="003C4167"/>
    <w:rsid w:val="003C4925"/>
    <w:rsid w:val="003C5F57"/>
    <w:rsid w:val="003C71A1"/>
    <w:rsid w:val="003D0E7A"/>
    <w:rsid w:val="003D2196"/>
    <w:rsid w:val="003D3A23"/>
    <w:rsid w:val="003D6F97"/>
    <w:rsid w:val="003E199F"/>
    <w:rsid w:val="003E290A"/>
    <w:rsid w:val="003F0CF6"/>
    <w:rsid w:val="003F1E03"/>
    <w:rsid w:val="003F51C4"/>
    <w:rsid w:val="00401431"/>
    <w:rsid w:val="00406D3A"/>
    <w:rsid w:val="0041120B"/>
    <w:rsid w:val="00411A1A"/>
    <w:rsid w:val="004121DE"/>
    <w:rsid w:val="004209F4"/>
    <w:rsid w:val="004226BF"/>
    <w:rsid w:val="00422C8E"/>
    <w:rsid w:val="00423520"/>
    <w:rsid w:val="00423F0C"/>
    <w:rsid w:val="00427915"/>
    <w:rsid w:val="00432B98"/>
    <w:rsid w:val="004330A5"/>
    <w:rsid w:val="004339F9"/>
    <w:rsid w:val="004363BC"/>
    <w:rsid w:val="0043690F"/>
    <w:rsid w:val="004410EF"/>
    <w:rsid w:val="00442973"/>
    <w:rsid w:val="00444E33"/>
    <w:rsid w:val="00444E68"/>
    <w:rsid w:val="00445BA2"/>
    <w:rsid w:val="00446901"/>
    <w:rsid w:val="00446E54"/>
    <w:rsid w:val="004539DD"/>
    <w:rsid w:val="0045496A"/>
    <w:rsid w:val="00454E24"/>
    <w:rsid w:val="00455A57"/>
    <w:rsid w:val="00455B46"/>
    <w:rsid w:val="004566C3"/>
    <w:rsid w:val="00461FD8"/>
    <w:rsid w:val="0046231A"/>
    <w:rsid w:val="004629EB"/>
    <w:rsid w:val="00466198"/>
    <w:rsid w:val="0046783E"/>
    <w:rsid w:val="004709B1"/>
    <w:rsid w:val="00471150"/>
    <w:rsid w:val="0047190B"/>
    <w:rsid w:val="00473C9D"/>
    <w:rsid w:val="004740FE"/>
    <w:rsid w:val="004743FF"/>
    <w:rsid w:val="004802D5"/>
    <w:rsid w:val="00481BAB"/>
    <w:rsid w:val="00483A06"/>
    <w:rsid w:val="00483C34"/>
    <w:rsid w:val="00486138"/>
    <w:rsid w:val="0048797C"/>
    <w:rsid w:val="00494827"/>
    <w:rsid w:val="00495271"/>
    <w:rsid w:val="0049541C"/>
    <w:rsid w:val="0049562E"/>
    <w:rsid w:val="004A02AB"/>
    <w:rsid w:val="004A3038"/>
    <w:rsid w:val="004B1127"/>
    <w:rsid w:val="004B7D15"/>
    <w:rsid w:val="004C07B5"/>
    <w:rsid w:val="004C30F1"/>
    <w:rsid w:val="004C354B"/>
    <w:rsid w:val="004C3946"/>
    <w:rsid w:val="004C44F3"/>
    <w:rsid w:val="004C4A66"/>
    <w:rsid w:val="004C4CBB"/>
    <w:rsid w:val="004C7B2D"/>
    <w:rsid w:val="004D27F7"/>
    <w:rsid w:val="004D4193"/>
    <w:rsid w:val="004D50AF"/>
    <w:rsid w:val="004D776A"/>
    <w:rsid w:val="004D7C7E"/>
    <w:rsid w:val="004E2C90"/>
    <w:rsid w:val="004E3A3D"/>
    <w:rsid w:val="004E469C"/>
    <w:rsid w:val="004E5694"/>
    <w:rsid w:val="004E56D7"/>
    <w:rsid w:val="004E7A08"/>
    <w:rsid w:val="004F7D8A"/>
    <w:rsid w:val="00507D7C"/>
    <w:rsid w:val="005231BD"/>
    <w:rsid w:val="00523663"/>
    <w:rsid w:val="00523E99"/>
    <w:rsid w:val="005258FD"/>
    <w:rsid w:val="00535854"/>
    <w:rsid w:val="00535BF4"/>
    <w:rsid w:val="005362F2"/>
    <w:rsid w:val="0053722F"/>
    <w:rsid w:val="005430CF"/>
    <w:rsid w:val="00544721"/>
    <w:rsid w:val="00546FC6"/>
    <w:rsid w:val="00546FC8"/>
    <w:rsid w:val="00552B96"/>
    <w:rsid w:val="005564FC"/>
    <w:rsid w:val="00566491"/>
    <w:rsid w:val="005666E5"/>
    <w:rsid w:val="00570472"/>
    <w:rsid w:val="00573C12"/>
    <w:rsid w:val="00575576"/>
    <w:rsid w:val="005765B8"/>
    <w:rsid w:val="00580C22"/>
    <w:rsid w:val="00582C56"/>
    <w:rsid w:val="00583E4D"/>
    <w:rsid w:val="0058575F"/>
    <w:rsid w:val="005904CB"/>
    <w:rsid w:val="005904F4"/>
    <w:rsid w:val="005A07A7"/>
    <w:rsid w:val="005A0BAA"/>
    <w:rsid w:val="005A2EDD"/>
    <w:rsid w:val="005A3CDD"/>
    <w:rsid w:val="005A45E1"/>
    <w:rsid w:val="005A49AC"/>
    <w:rsid w:val="005A72B9"/>
    <w:rsid w:val="005A748C"/>
    <w:rsid w:val="005B205A"/>
    <w:rsid w:val="005B2D94"/>
    <w:rsid w:val="005B611C"/>
    <w:rsid w:val="005B70BC"/>
    <w:rsid w:val="005C0643"/>
    <w:rsid w:val="005C18E0"/>
    <w:rsid w:val="005C1B73"/>
    <w:rsid w:val="005C1EAB"/>
    <w:rsid w:val="005C2051"/>
    <w:rsid w:val="005C30B5"/>
    <w:rsid w:val="005C3931"/>
    <w:rsid w:val="005C44CB"/>
    <w:rsid w:val="005C6BC1"/>
    <w:rsid w:val="005C77B5"/>
    <w:rsid w:val="005D045C"/>
    <w:rsid w:val="005D4BCB"/>
    <w:rsid w:val="005D6AD3"/>
    <w:rsid w:val="005E555E"/>
    <w:rsid w:val="005E6438"/>
    <w:rsid w:val="005E79E4"/>
    <w:rsid w:val="00601C2F"/>
    <w:rsid w:val="00607536"/>
    <w:rsid w:val="00610DD0"/>
    <w:rsid w:val="00611F30"/>
    <w:rsid w:val="00613208"/>
    <w:rsid w:val="0062024A"/>
    <w:rsid w:val="00623E3D"/>
    <w:rsid w:val="00630233"/>
    <w:rsid w:val="00630360"/>
    <w:rsid w:val="006318B4"/>
    <w:rsid w:val="00633664"/>
    <w:rsid w:val="00634D22"/>
    <w:rsid w:val="00637040"/>
    <w:rsid w:val="006378DF"/>
    <w:rsid w:val="00640901"/>
    <w:rsid w:val="00642E06"/>
    <w:rsid w:val="00644E81"/>
    <w:rsid w:val="00646C75"/>
    <w:rsid w:val="006523E6"/>
    <w:rsid w:val="00655012"/>
    <w:rsid w:val="006610E6"/>
    <w:rsid w:val="00662A9A"/>
    <w:rsid w:val="006649B5"/>
    <w:rsid w:val="00672A54"/>
    <w:rsid w:val="00674C20"/>
    <w:rsid w:val="00675993"/>
    <w:rsid w:val="00680C35"/>
    <w:rsid w:val="00681ABC"/>
    <w:rsid w:val="00681D5F"/>
    <w:rsid w:val="006823C8"/>
    <w:rsid w:val="00682A1B"/>
    <w:rsid w:val="00683A8F"/>
    <w:rsid w:val="00685810"/>
    <w:rsid w:val="006865DD"/>
    <w:rsid w:val="00687517"/>
    <w:rsid w:val="00690418"/>
    <w:rsid w:val="006931D5"/>
    <w:rsid w:val="00696188"/>
    <w:rsid w:val="00696ECC"/>
    <w:rsid w:val="006A0C55"/>
    <w:rsid w:val="006A1526"/>
    <w:rsid w:val="006A2292"/>
    <w:rsid w:val="006A2A5B"/>
    <w:rsid w:val="006A5566"/>
    <w:rsid w:val="006B3F17"/>
    <w:rsid w:val="006B74F1"/>
    <w:rsid w:val="006C3000"/>
    <w:rsid w:val="006C3B1B"/>
    <w:rsid w:val="006C42E0"/>
    <w:rsid w:val="006C57C8"/>
    <w:rsid w:val="006C75E4"/>
    <w:rsid w:val="006D10B7"/>
    <w:rsid w:val="006D4445"/>
    <w:rsid w:val="006D67AE"/>
    <w:rsid w:val="006D76E2"/>
    <w:rsid w:val="006E01D7"/>
    <w:rsid w:val="006E2536"/>
    <w:rsid w:val="006E5A02"/>
    <w:rsid w:val="006E6A5E"/>
    <w:rsid w:val="006F1F61"/>
    <w:rsid w:val="006F2878"/>
    <w:rsid w:val="006F640C"/>
    <w:rsid w:val="006F6BBA"/>
    <w:rsid w:val="006F7EAE"/>
    <w:rsid w:val="00702B77"/>
    <w:rsid w:val="007073A9"/>
    <w:rsid w:val="00712D42"/>
    <w:rsid w:val="007156AD"/>
    <w:rsid w:val="007222B5"/>
    <w:rsid w:val="00724436"/>
    <w:rsid w:val="007256E0"/>
    <w:rsid w:val="00727622"/>
    <w:rsid w:val="00731AA3"/>
    <w:rsid w:val="0073218B"/>
    <w:rsid w:val="00732B7C"/>
    <w:rsid w:val="0073744A"/>
    <w:rsid w:val="00740B1F"/>
    <w:rsid w:val="00742D90"/>
    <w:rsid w:val="00745F81"/>
    <w:rsid w:val="0074734D"/>
    <w:rsid w:val="007519D6"/>
    <w:rsid w:val="007520E8"/>
    <w:rsid w:val="00755B32"/>
    <w:rsid w:val="007629A5"/>
    <w:rsid w:val="007658A5"/>
    <w:rsid w:val="00773A00"/>
    <w:rsid w:val="00774F56"/>
    <w:rsid w:val="00776E53"/>
    <w:rsid w:val="00783C5B"/>
    <w:rsid w:val="00787BAB"/>
    <w:rsid w:val="007905E1"/>
    <w:rsid w:val="00793404"/>
    <w:rsid w:val="007A0AF2"/>
    <w:rsid w:val="007A11B5"/>
    <w:rsid w:val="007A5255"/>
    <w:rsid w:val="007A5B95"/>
    <w:rsid w:val="007A5C06"/>
    <w:rsid w:val="007A7ABC"/>
    <w:rsid w:val="007B043A"/>
    <w:rsid w:val="007B171D"/>
    <w:rsid w:val="007B24AD"/>
    <w:rsid w:val="007B3836"/>
    <w:rsid w:val="007C6007"/>
    <w:rsid w:val="007D04C0"/>
    <w:rsid w:val="007D105F"/>
    <w:rsid w:val="007D1AB0"/>
    <w:rsid w:val="007D4B47"/>
    <w:rsid w:val="007D7C7E"/>
    <w:rsid w:val="007E3607"/>
    <w:rsid w:val="007F1B72"/>
    <w:rsid w:val="007F3108"/>
    <w:rsid w:val="007F60FB"/>
    <w:rsid w:val="007F63C8"/>
    <w:rsid w:val="00801E21"/>
    <w:rsid w:val="008065ED"/>
    <w:rsid w:val="00807510"/>
    <w:rsid w:val="0081035D"/>
    <w:rsid w:val="0081599E"/>
    <w:rsid w:val="0081686E"/>
    <w:rsid w:val="00817017"/>
    <w:rsid w:val="00822276"/>
    <w:rsid w:val="008253B9"/>
    <w:rsid w:val="0083281F"/>
    <w:rsid w:val="00833A7C"/>
    <w:rsid w:val="00834B6B"/>
    <w:rsid w:val="00837048"/>
    <w:rsid w:val="008372D3"/>
    <w:rsid w:val="0083731C"/>
    <w:rsid w:val="008422E8"/>
    <w:rsid w:val="00842D53"/>
    <w:rsid w:val="00843AC4"/>
    <w:rsid w:val="008466C8"/>
    <w:rsid w:val="008569C4"/>
    <w:rsid w:val="00861BE8"/>
    <w:rsid w:val="0087035D"/>
    <w:rsid w:val="00872AC0"/>
    <w:rsid w:val="00873A9A"/>
    <w:rsid w:val="00880158"/>
    <w:rsid w:val="00880DB3"/>
    <w:rsid w:val="00881D0F"/>
    <w:rsid w:val="0088233F"/>
    <w:rsid w:val="0088566E"/>
    <w:rsid w:val="00885BC7"/>
    <w:rsid w:val="008914DB"/>
    <w:rsid w:val="00891A3D"/>
    <w:rsid w:val="00893E48"/>
    <w:rsid w:val="00896080"/>
    <w:rsid w:val="008967AA"/>
    <w:rsid w:val="00897477"/>
    <w:rsid w:val="008A17A1"/>
    <w:rsid w:val="008A41F8"/>
    <w:rsid w:val="008A51DD"/>
    <w:rsid w:val="008A5F90"/>
    <w:rsid w:val="008B22E6"/>
    <w:rsid w:val="008B2EFB"/>
    <w:rsid w:val="008B342A"/>
    <w:rsid w:val="008B69AA"/>
    <w:rsid w:val="008C2A03"/>
    <w:rsid w:val="008C7171"/>
    <w:rsid w:val="008D0838"/>
    <w:rsid w:val="008D5BC5"/>
    <w:rsid w:val="008D5F66"/>
    <w:rsid w:val="008D7896"/>
    <w:rsid w:val="008E1F05"/>
    <w:rsid w:val="008E2647"/>
    <w:rsid w:val="008E562F"/>
    <w:rsid w:val="008E6ED6"/>
    <w:rsid w:val="008F44D2"/>
    <w:rsid w:val="008F5BD9"/>
    <w:rsid w:val="008F5F45"/>
    <w:rsid w:val="008F64E1"/>
    <w:rsid w:val="008F7EE2"/>
    <w:rsid w:val="00904696"/>
    <w:rsid w:val="0090749D"/>
    <w:rsid w:val="0091218C"/>
    <w:rsid w:val="009127B4"/>
    <w:rsid w:val="00913E0F"/>
    <w:rsid w:val="009143D9"/>
    <w:rsid w:val="00915F68"/>
    <w:rsid w:val="009167F8"/>
    <w:rsid w:val="00917807"/>
    <w:rsid w:val="009238F2"/>
    <w:rsid w:val="00927B0D"/>
    <w:rsid w:val="00927EAD"/>
    <w:rsid w:val="009323D6"/>
    <w:rsid w:val="009327DB"/>
    <w:rsid w:val="00932B54"/>
    <w:rsid w:val="00937435"/>
    <w:rsid w:val="00944428"/>
    <w:rsid w:val="00945B1F"/>
    <w:rsid w:val="009474CF"/>
    <w:rsid w:val="009504BF"/>
    <w:rsid w:val="0095320D"/>
    <w:rsid w:val="0095424C"/>
    <w:rsid w:val="009641FD"/>
    <w:rsid w:val="0096476E"/>
    <w:rsid w:val="00964DDE"/>
    <w:rsid w:val="00966F52"/>
    <w:rsid w:val="00970F22"/>
    <w:rsid w:val="00972836"/>
    <w:rsid w:val="00973DAA"/>
    <w:rsid w:val="00973EC3"/>
    <w:rsid w:val="00974699"/>
    <w:rsid w:val="00981345"/>
    <w:rsid w:val="00982E76"/>
    <w:rsid w:val="00984BC1"/>
    <w:rsid w:val="0099378A"/>
    <w:rsid w:val="0099472A"/>
    <w:rsid w:val="009947D0"/>
    <w:rsid w:val="009948F2"/>
    <w:rsid w:val="009963DB"/>
    <w:rsid w:val="009963E2"/>
    <w:rsid w:val="00996F59"/>
    <w:rsid w:val="009A496A"/>
    <w:rsid w:val="009A7DEA"/>
    <w:rsid w:val="009B0EF9"/>
    <w:rsid w:val="009B5653"/>
    <w:rsid w:val="009B6C12"/>
    <w:rsid w:val="009B7BFB"/>
    <w:rsid w:val="009C09E8"/>
    <w:rsid w:val="009C6EE2"/>
    <w:rsid w:val="009D32F8"/>
    <w:rsid w:val="009D6419"/>
    <w:rsid w:val="009D64EE"/>
    <w:rsid w:val="009D6795"/>
    <w:rsid w:val="009E0920"/>
    <w:rsid w:val="009E289A"/>
    <w:rsid w:val="009E485E"/>
    <w:rsid w:val="009E641C"/>
    <w:rsid w:val="009E67FA"/>
    <w:rsid w:val="009E78D8"/>
    <w:rsid w:val="009F03C9"/>
    <w:rsid w:val="009F1DCE"/>
    <w:rsid w:val="009F36B7"/>
    <w:rsid w:val="00A016EB"/>
    <w:rsid w:val="00A02B69"/>
    <w:rsid w:val="00A061EE"/>
    <w:rsid w:val="00A122AD"/>
    <w:rsid w:val="00A13292"/>
    <w:rsid w:val="00A13D2B"/>
    <w:rsid w:val="00A2337F"/>
    <w:rsid w:val="00A23B66"/>
    <w:rsid w:val="00A246E2"/>
    <w:rsid w:val="00A32190"/>
    <w:rsid w:val="00A3476F"/>
    <w:rsid w:val="00A35415"/>
    <w:rsid w:val="00A37543"/>
    <w:rsid w:val="00A4233D"/>
    <w:rsid w:val="00A42BE5"/>
    <w:rsid w:val="00A458DC"/>
    <w:rsid w:val="00A465C7"/>
    <w:rsid w:val="00A4679D"/>
    <w:rsid w:val="00A50CBA"/>
    <w:rsid w:val="00A55330"/>
    <w:rsid w:val="00A5764E"/>
    <w:rsid w:val="00A60992"/>
    <w:rsid w:val="00A65170"/>
    <w:rsid w:val="00A65399"/>
    <w:rsid w:val="00A65B22"/>
    <w:rsid w:val="00A6644A"/>
    <w:rsid w:val="00A70C61"/>
    <w:rsid w:val="00A71F4A"/>
    <w:rsid w:val="00A746CE"/>
    <w:rsid w:val="00A7508B"/>
    <w:rsid w:val="00A76057"/>
    <w:rsid w:val="00A776A1"/>
    <w:rsid w:val="00A803D0"/>
    <w:rsid w:val="00A83C65"/>
    <w:rsid w:val="00A84EA1"/>
    <w:rsid w:val="00A924F7"/>
    <w:rsid w:val="00A92A68"/>
    <w:rsid w:val="00A92B04"/>
    <w:rsid w:val="00A94F49"/>
    <w:rsid w:val="00A96E82"/>
    <w:rsid w:val="00AA203E"/>
    <w:rsid w:val="00AA449D"/>
    <w:rsid w:val="00AA7BBC"/>
    <w:rsid w:val="00AB1BAC"/>
    <w:rsid w:val="00AB30D9"/>
    <w:rsid w:val="00AB3676"/>
    <w:rsid w:val="00AB4110"/>
    <w:rsid w:val="00AB4929"/>
    <w:rsid w:val="00AC0804"/>
    <w:rsid w:val="00AC10FA"/>
    <w:rsid w:val="00AD049C"/>
    <w:rsid w:val="00AD1394"/>
    <w:rsid w:val="00AD5DF2"/>
    <w:rsid w:val="00AE18EB"/>
    <w:rsid w:val="00AF2AC4"/>
    <w:rsid w:val="00AF4937"/>
    <w:rsid w:val="00B01DA9"/>
    <w:rsid w:val="00B024DC"/>
    <w:rsid w:val="00B041E0"/>
    <w:rsid w:val="00B04EA7"/>
    <w:rsid w:val="00B074C2"/>
    <w:rsid w:val="00B10572"/>
    <w:rsid w:val="00B11B05"/>
    <w:rsid w:val="00B17164"/>
    <w:rsid w:val="00B20343"/>
    <w:rsid w:val="00B235B2"/>
    <w:rsid w:val="00B23F82"/>
    <w:rsid w:val="00B330FF"/>
    <w:rsid w:val="00B3634A"/>
    <w:rsid w:val="00B3708A"/>
    <w:rsid w:val="00B37155"/>
    <w:rsid w:val="00B400A2"/>
    <w:rsid w:val="00B40D13"/>
    <w:rsid w:val="00B41EEF"/>
    <w:rsid w:val="00B439EA"/>
    <w:rsid w:val="00B43BB0"/>
    <w:rsid w:val="00B4752A"/>
    <w:rsid w:val="00B47D2A"/>
    <w:rsid w:val="00B54273"/>
    <w:rsid w:val="00B60904"/>
    <w:rsid w:val="00B60D0A"/>
    <w:rsid w:val="00B60E35"/>
    <w:rsid w:val="00B61CBB"/>
    <w:rsid w:val="00B63DEE"/>
    <w:rsid w:val="00B659FB"/>
    <w:rsid w:val="00B71EB1"/>
    <w:rsid w:val="00B74EA0"/>
    <w:rsid w:val="00B7646B"/>
    <w:rsid w:val="00B764BD"/>
    <w:rsid w:val="00B81DB7"/>
    <w:rsid w:val="00B82DB3"/>
    <w:rsid w:val="00B83427"/>
    <w:rsid w:val="00B84CEC"/>
    <w:rsid w:val="00B900D5"/>
    <w:rsid w:val="00B928B7"/>
    <w:rsid w:val="00B934C9"/>
    <w:rsid w:val="00B966A5"/>
    <w:rsid w:val="00BA019A"/>
    <w:rsid w:val="00BA32D8"/>
    <w:rsid w:val="00BA4955"/>
    <w:rsid w:val="00BA49C8"/>
    <w:rsid w:val="00BA6D77"/>
    <w:rsid w:val="00BA72F0"/>
    <w:rsid w:val="00BB4F75"/>
    <w:rsid w:val="00BB66EB"/>
    <w:rsid w:val="00BB6FEE"/>
    <w:rsid w:val="00BC04EE"/>
    <w:rsid w:val="00BC34A4"/>
    <w:rsid w:val="00BC3E6A"/>
    <w:rsid w:val="00BC4420"/>
    <w:rsid w:val="00BC650D"/>
    <w:rsid w:val="00BC7329"/>
    <w:rsid w:val="00BC76CC"/>
    <w:rsid w:val="00BD2E8C"/>
    <w:rsid w:val="00BD3715"/>
    <w:rsid w:val="00BE0271"/>
    <w:rsid w:val="00BE058F"/>
    <w:rsid w:val="00BE1AB3"/>
    <w:rsid w:val="00BE31CC"/>
    <w:rsid w:val="00BE36F5"/>
    <w:rsid w:val="00BE37F2"/>
    <w:rsid w:val="00BE61E4"/>
    <w:rsid w:val="00BF0D5A"/>
    <w:rsid w:val="00BF0FB7"/>
    <w:rsid w:val="00BF20F0"/>
    <w:rsid w:val="00BF61A6"/>
    <w:rsid w:val="00BF6AD8"/>
    <w:rsid w:val="00C006D2"/>
    <w:rsid w:val="00C032EC"/>
    <w:rsid w:val="00C1059E"/>
    <w:rsid w:val="00C153D4"/>
    <w:rsid w:val="00C15845"/>
    <w:rsid w:val="00C15FD1"/>
    <w:rsid w:val="00C1644F"/>
    <w:rsid w:val="00C21F28"/>
    <w:rsid w:val="00C237A4"/>
    <w:rsid w:val="00C31ABF"/>
    <w:rsid w:val="00C42053"/>
    <w:rsid w:val="00C43B0E"/>
    <w:rsid w:val="00C50426"/>
    <w:rsid w:val="00C5189A"/>
    <w:rsid w:val="00C52BF8"/>
    <w:rsid w:val="00C55020"/>
    <w:rsid w:val="00C561CB"/>
    <w:rsid w:val="00C56AC0"/>
    <w:rsid w:val="00C6013A"/>
    <w:rsid w:val="00C61833"/>
    <w:rsid w:val="00C634A9"/>
    <w:rsid w:val="00C64F4A"/>
    <w:rsid w:val="00C66B75"/>
    <w:rsid w:val="00C71848"/>
    <w:rsid w:val="00C72386"/>
    <w:rsid w:val="00C731A1"/>
    <w:rsid w:val="00C82907"/>
    <w:rsid w:val="00C83578"/>
    <w:rsid w:val="00C86F97"/>
    <w:rsid w:val="00C90487"/>
    <w:rsid w:val="00C90BBD"/>
    <w:rsid w:val="00C91AD9"/>
    <w:rsid w:val="00C95064"/>
    <w:rsid w:val="00C979D0"/>
    <w:rsid w:val="00CA04B0"/>
    <w:rsid w:val="00CA6DCF"/>
    <w:rsid w:val="00CA6FFC"/>
    <w:rsid w:val="00CA7A0C"/>
    <w:rsid w:val="00CB43BC"/>
    <w:rsid w:val="00CB5289"/>
    <w:rsid w:val="00CB5E67"/>
    <w:rsid w:val="00CB766C"/>
    <w:rsid w:val="00CB7F42"/>
    <w:rsid w:val="00CC09A1"/>
    <w:rsid w:val="00CC1E51"/>
    <w:rsid w:val="00CC6630"/>
    <w:rsid w:val="00CC6796"/>
    <w:rsid w:val="00CD6C38"/>
    <w:rsid w:val="00CE01AF"/>
    <w:rsid w:val="00CE26BC"/>
    <w:rsid w:val="00CE4911"/>
    <w:rsid w:val="00CE6102"/>
    <w:rsid w:val="00CF1CA0"/>
    <w:rsid w:val="00CF24B0"/>
    <w:rsid w:val="00CF48A7"/>
    <w:rsid w:val="00CF536C"/>
    <w:rsid w:val="00CF5E7C"/>
    <w:rsid w:val="00D02F4A"/>
    <w:rsid w:val="00D037D5"/>
    <w:rsid w:val="00D073B7"/>
    <w:rsid w:val="00D2252F"/>
    <w:rsid w:val="00D23919"/>
    <w:rsid w:val="00D25879"/>
    <w:rsid w:val="00D25E4D"/>
    <w:rsid w:val="00D2711A"/>
    <w:rsid w:val="00D306C1"/>
    <w:rsid w:val="00D358D3"/>
    <w:rsid w:val="00D42FF2"/>
    <w:rsid w:val="00D44F10"/>
    <w:rsid w:val="00D46E54"/>
    <w:rsid w:val="00D47499"/>
    <w:rsid w:val="00D5420C"/>
    <w:rsid w:val="00D563F7"/>
    <w:rsid w:val="00D5780D"/>
    <w:rsid w:val="00D63CCA"/>
    <w:rsid w:val="00D64F8B"/>
    <w:rsid w:val="00D66341"/>
    <w:rsid w:val="00D67A41"/>
    <w:rsid w:val="00D73B27"/>
    <w:rsid w:val="00D73D62"/>
    <w:rsid w:val="00D75EDF"/>
    <w:rsid w:val="00D76E3C"/>
    <w:rsid w:val="00D80A6C"/>
    <w:rsid w:val="00D81518"/>
    <w:rsid w:val="00D85143"/>
    <w:rsid w:val="00D87683"/>
    <w:rsid w:val="00D90D25"/>
    <w:rsid w:val="00D9577B"/>
    <w:rsid w:val="00D95BBE"/>
    <w:rsid w:val="00D96CCC"/>
    <w:rsid w:val="00DA493D"/>
    <w:rsid w:val="00DB161F"/>
    <w:rsid w:val="00DB1B13"/>
    <w:rsid w:val="00DB388C"/>
    <w:rsid w:val="00DB6A1D"/>
    <w:rsid w:val="00DC2C77"/>
    <w:rsid w:val="00DC39F1"/>
    <w:rsid w:val="00DC45A3"/>
    <w:rsid w:val="00DC6896"/>
    <w:rsid w:val="00DC7B2C"/>
    <w:rsid w:val="00DD05FE"/>
    <w:rsid w:val="00DD1190"/>
    <w:rsid w:val="00DE2741"/>
    <w:rsid w:val="00DE6D2F"/>
    <w:rsid w:val="00DF4C1D"/>
    <w:rsid w:val="00DF7D59"/>
    <w:rsid w:val="00E1247C"/>
    <w:rsid w:val="00E1365B"/>
    <w:rsid w:val="00E14C58"/>
    <w:rsid w:val="00E24492"/>
    <w:rsid w:val="00E24EC3"/>
    <w:rsid w:val="00E26404"/>
    <w:rsid w:val="00E33782"/>
    <w:rsid w:val="00E34E9F"/>
    <w:rsid w:val="00E41107"/>
    <w:rsid w:val="00E501CC"/>
    <w:rsid w:val="00E50AAB"/>
    <w:rsid w:val="00E5133E"/>
    <w:rsid w:val="00E523EC"/>
    <w:rsid w:val="00E52461"/>
    <w:rsid w:val="00E529A3"/>
    <w:rsid w:val="00E55956"/>
    <w:rsid w:val="00E56754"/>
    <w:rsid w:val="00E56F14"/>
    <w:rsid w:val="00E607D5"/>
    <w:rsid w:val="00E60CC8"/>
    <w:rsid w:val="00E60F43"/>
    <w:rsid w:val="00E67A7D"/>
    <w:rsid w:val="00E73783"/>
    <w:rsid w:val="00E74721"/>
    <w:rsid w:val="00E7614D"/>
    <w:rsid w:val="00E858B2"/>
    <w:rsid w:val="00E91AA8"/>
    <w:rsid w:val="00E93664"/>
    <w:rsid w:val="00E9439D"/>
    <w:rsid w:val="00E9557D"/>
    <w:rsid w:val="00E97796"/>
    <w:rsid w:val="00EA121B"/>
    <w:rsid w:val="00EA30F6"/>
    <w:rsid w:val="00EA4117"/>
    <w:rsid w:val="00EA4482"/>
    <w:rsid w:val="00EA6D49"/>
    <w:rsid w:val="00EB0BAB"/>
    <w:rsid w:val="00EB2F6C"/>
    <w:rsid w:val="00EB4A7E"/>
    <w:rsid w:val="00EB4BBB"/>
    <w:rsid w:val="00EB61B9"/>
    <w:rsid w:val="00EC00D7"/>
    <w:rsid w:val="00EC048B"/>
    <w:rsid w:val="00EC0692"/>
    <w:rsid w:val="00EC1759"/>
    <w:rsid w:val="00EC1825"/>
    <w:rsid w:val="00EC4B79"/>
    <w:rsid w:val="00EC514A"/>
    <w:rsid w:val="00EC7643"/>
    <w:rsid w:val="00ED4068"/>
    <w:rsid w:val="00ED46E4"/>
    <w:rsid w:val="00ED5E18"/>
    <w:rsid w:val="00EE08DC"/>
    <w:rsid w:val="00EE449D"/>
    <w:rsid w:val="00EE4EE9"/>
    <w:rsid w:val="00EE6723"/>
    <w:rsid w:val="00EE71C3"/>
    <w:rsid w:val="00F0105D"/>
    <w:rsid w:val="00F03F53"/>
    <w:rsid w:val="00F04E79"/>
    <w:rsid w:val="00F05FA9"/>
    <w:rsid w:val="00F105D2"/>
    <w:rsid w:val="00F14F3A"/>
    <w:rsid w:val="00F173AC"/>
    <w:rsid w:val="00F174C4"/>
    <w:rsid w:val="00F221EC"/>
    <w:rsid w:val="00F24A20"/>
    <w:rsid w:val="00F2618C"/>
    <w:rsid w:val="00F30248"/>
    <w:rsid w:val="00F30855"/>
    <w:rsid w:val="00F315ED"/>
    <w:rsid w:val="00F332C3"/>
    <w:rsid w:val="00F34ABC"/>
    <w:rsid w:val="00F35C08"/>
    <w:rsid w:val="00F36DCF"/>
    <w:rsid w:val="00F436DB"/>
    <w:rsid w:val="00F43734"/>
    <w:rsid w:val="00F45E0B"/>
    <w:rsid w:val="00F5169D"/>
    <w:rsid w:val="00F520CC"/>
    <w:rsid w:val="00F52D9E"/>
    <w:rsid w:val="00F60859"/>
    <w:rsid w:val="00F6407B"/>
    <w:rsid w:val="00F678A1"/>
    <w:rsid w:val="00F712B4"/>
    <w:rsid w:val="00F732A1"/>
    <w:rsid w:val="00F73825"/>
    <w:rsid w:val="00F74A17"/>
    <w:rsid w:val="00F76281"/>
    <w:rsid w:val="00F765E7"/>
    <w:rsid w:val="00F81B5E"/>
    <w:rsid w:val="00F81E46"/>
    <w:rsid w:val="00F83781"/>
    <w:rsid w:val="00F84B4D"/>
    <w:rsid w:val="00F85EB5"/>
    <w:rsid w:val="00F863B1"/>
    <w:rsid w:val="00F86937"/>
    <w:rsid w:val="00F871DA"/>
    <w:rsid w:val="00F910CB"/>
    <w:rsid w:val="00F93E85"/>
    <w:rsid w:val="00F94432"/>
    <w:rsid w:val="00F94D4B"/>
    <w:rsid w:val="00FA5462"/>
    <w:rsid w:val="00FA5EB0"/>
    <w:rsid w:val="00FA687D"/>
    <w:rsid w:val="00FB6E77"/>
    <w:rsid w:val="00FC0F52"/>
    <w:rsid w:val="00FC721B"/>
    <w:rsid w:val="00FC725D"/>
    <w:rsid w:val="00FC7AE7"/>
    <w:rsid w:val="00FD341F"/>
    <w:rsid w:val="00FE3221"/>
    <w:rsid w:val="00FE4EEB"/>
    <w:rsid w:val="00FE691D"/>
    <w:rsid w:val="00FF4D03"/>
    <w:rsid w:val="00FF5CF5"/>
    <w:rsid w:val="00FF67FF"/>
    <w:rsid w:val="00FF7674"/>
    <w:rsid w:val="045FE4DF"/>
    <w:rsid w:val="125DE13C"/>
    <w:rsid w:val="3A4D2CA6"/>
    <w:rsid w:val="3C9E33AC"/>
    <w:rsid w:val="3CAC6CC6"/>
    <w:rsid w:val="49BB4302"/>
    <w:rsid w:val="4CF2E3C4"/>
    <w:rsid w:val="4E8EB425"/>
    <w:rsid w:val="51C654E7"/>
    <w:rsid w:val="5DF47854"/>
    <w:rsid w:val="604895D6"/>
    <w:rsid w:val="6052CFD4"/>
    <w:rsid w:val="66688D14"/>
    <w:rsid w:val="7E17D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E062D2"/>
  <w15:docId w15:val="{515BE3DA-89D1-4BD9-94A8-297CD1B1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D81"/>
    <w:rPr>
      <w:sz w:val="24"/>
      <w:szCs w:val="24"/>
    </w:rPr>
  </w:style>
  <w:style w:type="paragraph" w:styleId="Heading1">
    <w:name w:val="heading 1"/>
    <w:basedOn w:val="Normal"/>
    <w:next w:val="Normal"/>
    <w:link w:val="Heading1Char"/>
    <w:qFormat/>
    <w:rsid w:val="00181D81"/>
    <w:pPr>
      <w:keepNext/>
      <w:outlineLvl w:val="0"/>
    </w:pPr>
    <w:rPr>
      <w:rFonts w:ascii="Arial" w:hAnsi="Arial"/>
      <w:b/>
      <w:sz w:val="28"/>
      <w:szCs w:val="28"/>
    </w:rPr>
  </w:style>
  <w:style w:type="paragraph" w:styleId="Heading2">
    <w:name w:val="heading 2"/>
    <w:basedOn w:val="Normal"/>
    <w:next w:val="Normal"/>
    <w:link w:val="Heading2Char"/>
    <w:qFormat/>
    <w:rsid w:val="00181D81"/>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181D81"/>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181D81"/>
    <w:pPr>
      <w:keepNext/>
      <w:spacing w:before="240" w:after="60"/>
      <w:outlineLvl w:val="3"/>
    </w:pPr>
    <w:rPr>
      <w:b/>
      <w:bCs/>
      <w:sz w:val="28"/>
      <w:szCs w:val="28"/>
    </w:rPr>
  </w:style>
  <w:style w:type="paragraph" w:styleId="Heading5">
    <w:name w:val="heading 5"/>
    <w:basedOn w:val="Normal"/>
    <w:next w:val="Normal"/>
    <w:link w:val="Heading5Char"/>
    <w:qFormat/>
    <w:rsid w:val="00181D81"/>
    <w:pPr>
      <w:spacing w:before="240" w:after="60"/>
      <w:outlineLvl w:val="4"/>
    </w:pPr>
    <w:rPr>
      <w:b/>
      <w:bCs/>
      <w:i/>
      <w:iCs/>
      <w:sz w:val="26"/>
      <w:szCs w:val="26"/>
    </w:rPr>
  </w:style>
  <w:style w:type="paragraph" w:styleId="Heading7">
    <w:name w:val="heading 7"/>
    <w:basedOn w:val="Normal"/>
    <w:next w:val="Normal"/>
    <w:link w:val="Heading7Char"/>
    <w:qFormat/>
    <w:rsid w:val="00181D81"/>
    <w:pPr>
      <w:spacing w:before="240" w:after="60"/>
      <w:outlineLvl w:val="6"/>
    </w:pPr>
  </w:style>
  <w:style w:type="paragraph" w:styleId="Heading8">
    <w:name w:val="heading 8"/>
    <w:basedOn w:val="Normal"/>
    <w:next w:val="Normal"/>
    <w:link w:val="Heading8Char"/>
    <w:qFormat/>
    <w:rsid w:val="00181D81"/>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1D81"/>
    <w:pPr>
      <w:tabs>
        <w:tab w:val="center" w:pos="4153"/>
        <w:tab w:val="right" w:pos="8306"/>
      </w:tabs>
    </w:pPr>
  </w:style>
  <w:style w:type="paragraph" w:styleId="Footer">
    <w:name w:val="footer"/>
    <w:basedOn w:val="Normal"/>
    <w:link w:val="FooterChar"/>
    <w:uiPriority w:val="99"/>
    <w:rsid w:val="00181D81"/>
    <w:pPr>
      <w:tabs>
        <w:tab w:val="center" w:pos="4153"/>
        <w:tab w:val="right" w:pos="8306"/>
      </w:tabs>
    </w:pPr>
  </w:style>
  <w:style w:type="character" w:styleId="Hyperlink">
    <w:name w:val="Hyperlink"/>
    <w:uiPriority w:val="99"/>
    <w:rsid w:val="00181D81"/>
    <w:rPr>
      <w:color w:val="0000FF"/>
      <w:u w:val="single"/>
    </w:rPr>
  </w:style>
  <w:style w:type="character" w:styleId="PageNumber">
    <w:name w:val="page number"/>
    <w:basedOn w:val="DefaultParagraphFont"/>
    <w:rsid w:val="00181D81"/>
  </w:style>
  <w:style w:type="paragraph" w:customStyle="1" w:styleId="maintext">
    <w:name w:val="maintext"/>
    <w:basedOn w:val="Normal"/>
    <w:rsid w:val="00181D81"/>
    <w:pPr>
      <w:spacing w:before="100"/>
      <w:ind w:left="160"/>
      <w:jc w:val="both"/>
    </w:pPr>
    <w:rPr>
      <w:rFonts w:ascii="Arial" w:hAnsi="Arial" w:cs="Arial"/>
      <w:color w:val="000000"/>
      <w:sz w:val="20"/>
      <w:szCs w:val="20"/>
      <w:lang w:eastAsia="en-US"/>
    </w:rPr>
  </w:style>
  <w:style w:type="paragraph" w:styleId="BalloonText">
    <w:name w:val="Balloon Text"/>
    <w:basedOn w:val="Normal"/>
    <w:link w:val="BalloonTextChar"/>
    <w:rsid w:val="00181D81"/>
    <w:rPr>
      <w:rFonts w:ascii="Tahoma" w:hAnsi="Tahoma"/>
      <w:sz w:val="16"/>
      <w:szCs w:val="16"/>
    </w:rPr>
  </w:style>
  <w:style w:type="paragraph" w:styleId="NormalWeb">
    <w:name w:val="Normal (Web)"/>
    <w:aliases w:val="Normal (Web) Char,Normal (Web) Char1 Char Char,Normal (Web) Char Char Char Char,Normal (Web) Char Char1"/>
    <w:basedOn w:val="Normal"/>
    <w:link w:val="NormalWebChar1"/>
    <w:rsid w:val="00181D81"/>
    <w:pPr>
      <w:spacing w:before="200"/>
    </w:pPr>
    <w:rPr>
      <w:rFonts w:ascii="Arial" w:hAnsi="Arial"/>
      <w:sz w:val="20"/>
      <w:szCs w:val="20"/>
      <w:lang w:eastAsia="en-US"/>
    </w:rPr>
  </w:style>
  <w:style w:type="paragraph" w:styleId="BodyText">
    <w:name w:val="Body Text"/>
    <w:basedOn w:val="Normal"/>
    <w:link w:val="BodyTextChar"/>
    <w:rsid w:val="00181D81"/>
    <w:rPr>
      <w:rFonts w:ascii="Arial" w:hAnsi="Arial"/>
      <w:bCs/>
      <w:sz w:val="28"/>
      <w:szCs w:val="28"/>
    </w:rPr>
  </w:style>
  <w:style w:type="character" w:customStyle="1" w:styleId="bodybd111">
    <w:name w:val="bodybd111"/>
    <w:rsid w:val="00181D81"/>
    <w:rPr>
      <w:rFonts w:ascii="Arial" w:hAnsi="Arial" w:cs="Arial" w:hint="default"/>
      <w:b w:val="0"/>
      <w:bCs w:val="0"/>
      <w:color w:val="0066CC"/>
      <w:sz w:val="24"/>
      <w:szCs w:val="24"/>
    </w:rPr>
  </w:style>
  <w:style w:type="character" w:customStyle="1" w:styleId="bodybd11bold1">
    <w:name w:val="bodybd11bold1"/>
    <w:rsid w:val="00181D81"/>
    <w:rPr>
      <w:rFonts w:ascii="Arial" w:hAnsi="Arial" w:cs="Arial" w:hint="default"/>
      <w:b w:val="0"/>
      <w:bCs w:val="0"/>
      <w:color w:val="0066CC"/>
      <w:sz w:val="24"/>
      <w:szCs w:val="24"/>
    </w:rPr>
  </w:style>
  <w:style w:type="character" w:customStyle="1" w:styleId="headero131">
    <w:name w:val="headero131"/>
    <w:rsid w:val="00181D81"/>
    <w:rPr>
      <w:rFonts w:ascii="Arial" w:hAnsi="Arial" w:cs="Arial" w:hint="default"/>
      <w:b/>
      <w:bCs/>
      <w:color w:val="FF6600"/>
      <w:sz w:val="34"/>
      <w:szCs w:val="34"/>
    </w:rPr>
  </w:style>
  <w:style w:type="paragraph" w:customStyle="1" w:styleId="bodytextnormal">
    <w:name w:val="bodytextnormal"/>
    <w:basedOn w:val="Normal"/>
    <w:rsid w:val="00181D81"/>
    <w:pPr>
      <w:spacing w:before="100" w:beforeAutospacing="1" w:after="100" w:afterAutospacing="1"/>
    </w:pPr>
    <w:rPr>
      <w:rFonts w:ascii="Verdana" w:hAnsi="Verdana"/>
      <w:color w:val="000000"/>
      <w:sz w:val="17"/>
      <w:szCs w:val="17"/>
    </w:rPr>
  </w:style>
  <w:style w:type="paragraph" w:styleId="PlainText">
    <w:name w:val="Plain Text"/>
    <w:basedOn w:val="Normal"/>
    <w:link w:val="PlainTextChar1"/>
    <w:rsid w:val="00181D81"/>
    <w:rPr>
      <w:rFonts w:ascii="Courier New" w:hAnsi="Courier New"/>
      <w:sz w:val="20"/>
      <w:szCs w:val="20"/>
    </w:rPr>
  </w:style>
  <w:style w:type="character" w:customStyle="1" w:styleId="EmailStyle30">
    <w:name w:val="EmailStyle30"/>
    <w:rsid w:val="00181D81"/>
    <w:rPr>
      <w:rFonts w:ascii="Arial" w:hAnsi="Arial" w:cs="Arial"/>
      <w:color w:val="000000"/>
      <w:sz w:val="20"/>
      <w:szCs w:val="20"/>
    </w:rPr>
  </w:style>
  <w:style w:type="character" w:customStyle="1" w:styleId="EmailStyle32">
    <w:name w:val="EmailStyle32"/>
    <w:rsid w:val="00181D81"/>
    <w:rPr>
      <w:rFonts w:ascii="Arial" w:hAnsi="Arial" w:cs="Arial"/>
      <w:color w:val="993366"/>
      <w:sz w:val="20"/>
      <w:szCs w:val="20"/>
    </w:rPr>
  </w:style>
  <w:style w:type="paragraph" w:styleId="Title">
    <w:name w:val="Title"/>
    <w:basedOn w:val="Normal"/>
    <w:link w:val="TitleChar"/>
    <w:qFormat/>
    <w:rsid w:val="00181D81"/>
    <w:pPr>
      <w:jc w:val="center"/>
    </w:pPr>
    <w:rPr>
      <w:b/>
      <w:bCs/>
    </w:rPr>
  </w:style>
  <w:style w:type="paragraph" w:customStyle="1" w:styleId="Bullet">
    <w:name w:val="Bullet"/>
    <w:basedOn w:val="Normal"/>
    <w:rsid w:val="00181D81"/>
    <w:pPr>
      <w:numPr>
        <w:numId w:val="1"/>
      </w:numPr>
      <w:tabs>
        <w:tab w:val="clear" w:pos="720"/>
      </w:tabs>
      <w:ind w:left="567" w:hanging="567"/>
    </w:pPr>
    <w:rPr>
      <w:szCs w:val="20"/>
      <w:lang w:val="en-GB" w:eastAsia="en-US"/>
    </w:rPr>
  </w:style>
  <w:style w:type="paragraph" w:styleId="Subtitle">
    <w:name w:val="Subtitle"/>
    <w:basedOn w:val="Normal"/>
    <w:link w:val="SubtitleChar"/>
    <w:qFormat/>
    <w:rsid w:val="00181D81"/>
    <w:pPr>
      <w:tabs>
        <w:tab w:val="left" w:pos="-1080"/>
        <w:tab w:val="left" w:pos="-720"/>
        <w:tab w:val="left" w:pos="0"/>
        <w:tab w:val="left" w:pos="720"/>
        <w:tab w:val="left" w:pos="1110"/>
        <w:tab w:val="left" w:pos="1394"/>
        <w:tab w:val="left" w:pos="2880"/>
      </w:tabs>
      <w:jc w:val="center"/>
    </w:pPr>
    <w:rPr>
      <w:rFonts w:ascii="Comic Sans MS" w:hAnsi="Comic Sans MS"/>
      <w:b/>
      <w:sz w:val="40"/>
      <w:szCs w:val="20"/>
    </w:rPr>
  </w:style>
  <w:style w:type="paragraph" w:styleId="BodyTextIndent">
    <w:name w:val="Body Text Indent"/>
    <w:basedOn w:val="Normal"/>
    <w:link w:val="BodyTextIndentChar"/>
    <w:rsid w:val="00181D81"/>
    <w:pPr>
      <w:tabs>
        <w:tab w:val="num" w:pos="360"/>
      </w:tabs>
      <w:ind w:left="426"/>
    </w:pPr>
    <w:rPr>
      <w:rFonts w:ascii="Arial" w:hAnsi="Arial"/>
      <w:i/>
      <w:iCs/>
    </w:rPr>
  </w:style>
  <w:style w:type="paragraph" w:customStyle="1" w:styleId="DepartmentalHeading2">
    <w:name w:val="Departmental Heading 2"/>
    <w:basedOn w:val="Heading2"/>
    <w:rsid w:val="00181D81"/>
    <w:rPr>
      <w:bCs w:val="0"/>
      <w:i w:val="0"/>
      <w:iCs w:val="0"/>
      <w:sz w:val="24"/>
      <w:szCs w:val="20"/>
      <w:lang w:eastAsia="en-US"/>
    </w:rPr>
  </w:style>
  <w:style w:type="paragraph" w:styleId="BodyText2">
    <w:name w:val="Body Text 2"/>
    <w:basedOn w:val="Normal"/>
    <w:link w:val="BodyText2Char"/>
    <w:rsid w:val="00181D81"/>
    <w:pPr>
      <w:spacing w:after="120" w:line="480" w:lineRule="auto"/>
    </w:pPr>
  </w:style>
  <w:style w:type="paragraph" w:styleId="BodyText3">
    <w:name w:val="Body Text 3"/>
    <w:basedOn w:val="Normal"/>
    <w:link w:val="BodyText3Char"/>
    <w:rsid w:val="00181D81"/>
    <w:pPr>
      <w:spacing w:after="120"/>
    </w:pPr>
    <w:rPr>
      <w:sz w:val="16"/>
      <w:szCs w:val="16"/>
    </w:rPr>
  </w:style>
  <w:style w:type="paragraph" w:customStyle="1" w:styleId="Indent">
    <w:name w:val="Indent"/>
    <w:rsid w:val="00181D81"/>
    <w:pPr>
      <w:widowControl w:val="0"/>
      <w:ind w:left="360"/>
    </w:pPr>
    <w:rPr>
      <w:snapToGrid w:val="0"/>
      <w:color w:val="000000"/>
      <w:sz w:val="24"/>
      <w:lang w:eastAsia="en-US"/>
    </w:rPr>
  </w:style>
  <w:style w:type="character" w:styleId="Strong">
    <w:name w:val="Strong"/>
    <w:uiPriority w:val="22"/>
    <w:qFormat/>
    <w:rsid w:val="00181D81"/>
    <w:rPr>
      <w:b/>
      <w:bCs/>
    </w:rPr>
  </w:style>
  <w:style w:type="character" w:styleId="Emphasis">
    <w:name w:val="Emphasis"/>
    <w:qFormat/>
    <w:rsid w:val="00181D81"/>
    <w:rPr>
      <w:i/>
      <w:iCs/>
    </w:rPr>
  </w:style>
  <w:style w:type="character" w:customStyle="1" w:styleId="Hyperlink2">
    <w:name w:val="Hyperlink2"/>
    <w:rsid w:val="00181D81"/>
    <w:rPr>
      <w:rFonts w:ascii="Arial" w:hAnsi="Arial" w:cs="Arial" w:hint="default"/>
      <w:strike w:val="0"/>
      <w:dstrike w:val="0"/>
      <w:color w:val="0000FF"/>
      <w:sz w:val="20"/>
      <w:szCs w:val="20"/>
      <w:u w:val="single"/>
      <w:effect w:val="none"/>
    </w:rPr>
  </w:style>
  <w:style w:type="character" w:styleId="FollowedHyperlink">
    <w:name w:val="FollowedHyperlink"/>
    <w:rsid w:val="00181D81"/>
    <w:rPr>
      <w:color w:val="800080"/>
      <w:u w:val="single"/>
    </w:rPr>
  </w:style>
  <w:style w:type="character" w:styleId="HTMLAcronym">
    <w:name w:val="HTML Acronym"/>
    <w:basedOn w:val="DefaultParagraphFont"/>
    <w:rsid w:val="00181D81"/>
  </w:style>
  <w:style w:type="paragraph" w:customStyle="1" w:styleId="DefaultText">
    <w:name w:val="Default Text"/>
    <w:basedOn w:val="Normal"/>
    <w:rsid w:val="00181D81"/>
    <w:pPr>
      <w:overflowPunct w:val="0"/>
      <w:autoSpaceDE w:val="0"/>
      <w:autoSpaceDN w:val="0"/>
      <w:adjustRightInd w:val="0"/>
      <w:textAlignment w:val="baseline"/>
    </w:pPr>
    <w:rPr>
      <w:noProof/>
      <w:szCs w:val="20"/>
    </w:rPr>
  </w:style>
  <w:style w:type="paragraph" w:customStyle="1" w:styleId="DefaultText1">
    <w:name w:val="Default Text:1"/>
    <w:basedOn w:val="Normal"/>
    <w:rsid w:val="00181D81"/>
    <w:pPr>
      <w:widowControl w:val="0"/>
      <w:autoSpaceDE w:val="0"/>
      <w:autoSpaceDN w:val="0"/>
      <w:adjustRightInd w:val="0"/>
    </w:pPr>
    <w:rPr>
      <w:lang w:val="en-US" w:eastAsia="en-US"/>
    </w:rPr>
  </w:style>
  <w:style w:type="paragraph" w:styleId="BodyTextIndent2">
    <w:name w:val="Body Text Indent 2"/>
    <w:basedOn w:val="Normal"/>
    <w:link w:val="BodyTextIndent2Char"/>
    <w:rsid w:val="00181D81"/>
    <w:pPr>
      <w:spacing w:before="60" w:after="60"/>
      <w:ind w:left="720"/>
    </w:pPr>
    <w:rPr>
      <w:szCs w:val="20"/>
    </w:rPr>
  </w:style>
  <w:style w:type="paragraph" w:styleId="BodyTextIndent3">
    <w:name w:val="Body Text Indent 3"/>
    <w:basedOn w:val="Normal"/>
    <w:link w:val="BodyTextIndent3Char"/>
    <w:rsid w:val="00181D81"/>
    <w:pPr>
      <w:ind w:left="540"/>
    </w:pPr>
    <w:rPr>
      <w:rFonts w:ascii="Arial" w:hAnsi="Arial"/>
      <w:i/>
      <w:iCs/>
    </w:rPr>
  </w:style>
  <w:style w:type="paragraph" w:customStyle="1" w:styleId="CharCharChar">
    <w:name w:val="Char Char Char"/>
    <w:basedOn w:val="Normal"/>
    <w:rsid w:val="00E22972"/>
    <w:rPr>
      <w:rFonts w:ascii="Arial" w:hAnsi="Arial" w:cs="Arial"/>
      <w:sz w:val="22"/>
      <w:szCs w:val="22"/>
      <w:lang w:eastAsia="en-US"/>
    </w:rPr>
  </w:style>
  <w:style w:type="paragraph" w:customStyle="1" w:styleId="Char1CharCharChar">
    <w:name w:val="Char1 Char Char Char"/>
    <w:basedOn w:val="Normal"/>
    <w:rsid w:val="007E2704"/>
    <w:rPr>
      <w:rFonts w:ascii="Arial" w:hAnsi="Arial" w:cs="Arial"/>
      <w:sz w:val="22"/>
      <w:szCs w:val="22"/>
      <w:lang w:eastAsia="en-US"/>
    </w:rPr>
  </w:style>
  <w:style w:type="paragraph" w:customStyle="1" w:styleId="Char">
    <w:name w:val="Char"/>
    <w:basedOn w:val="Normal"/>
    <w:rsid w:val="00C77B1F"/>
    <w:rPr>
      <w:rFonts w:ascii="Arial" w:hAnsi="Arial" w:cs="Arial"/>
      <w:sz w:val="22"/>
      <w:szCs w:val="22"/>
      <w:lang w:eastAsia="en-US"/>
    </w:rPr>
  </w:style>
  <w:style w:type="paragraph" w:customStyle="1" w:styleId="Paragraph">
    <w:name w:val="Paragraph"/>
    <w:basedOn w:val="Normal"/>
    <w:rsid w:val="0029777B"/>
    <w:pPr>
      <w:overflowPunct w:val="0"/>
      <w:autoSpaceDE w:val="0"/>
      <w:autoSpaceDN w:val="0"/>
      <w:adjustRightInd w:val="0"/>
      <w:spacing w:before="240"/>
      <w:textAlignment w:val="baseline"/>
    </w:pPr>
    <w:rPr>
      <w:szCs w:val="20"/>
    </w:rPr>
  </w:style>
  <w:style w:type="paragraph" w:customStyle="1" w:styleId="Char1">
    <w:name w:val="Char1"/>
    <w:basedOn w:val="Normal"/>
    <w:rsid w:val="004C2A9F"/>
    <w:rPr>
      <w:rFonts w:ascii="Arial" w:hAnsi="Arial" w:cs="Arial"/>
      <w:sz w:val="22"/>
      <w:szCs w:val="22"/>
      <w:lang w:eastAsia="en-US"/>
    </w:rPr>
  </w:style>
  <w:style w:type="paragraph" w:customStyle="1" w:styleId="CharCharCharChar">
    <w:name w:val="Char Char Char Char"/>
    <w:basedOn w:val="Normal"/>
    <w:rsid w:val="009E3B33"/>
    <w:rPr>
      <w:rFonts w:ascii="Arial" w:hAnsi="Arial" w:cs="Arial"/>
      <w:sz w:val="22"/>
      <w:szCs w:val="22"/>
      <w:lang w:eastAsia="en-US"/>
    </w:rPr>
  </w:style>
  <w:style w:type="character" w:customStyle="1" w:styleId="NormalWebChar1">
    <w:name w:val="Normal (Web) Char1"/>
    <w:aliases w:val="Normal (Web) Char Char,Normal (Web) Char1 Char Char Char,Normal (Web) Char Char Char Char Char,Normal (Web) Char Char1 Char"/>
    <w:link w:val="NormalWeb"/>
    <w:rsid w:val="006C2FC2"/>
    <w:rPr>
      <w:rFonts w:ascii="Arial" w:hAnsi="Arial" w:cs="Arial"/>
      <w:lang w:eastAsia="en-US"/>
    </w:rPr>
  </w:style>
  <w:style w:type="paragraph" w:customStyle="1" w:styleId="TableLabelHeading">
    <w:name w:val="Table Label Heading"/>
    <w:basedOn w:val="Normal"/>
    <w:link w:val="TableLabelHeadingCharChar"/>
    <w:rsid w:val="00DD3D1A"/>
    <w:pPr>
      <w:spacing w:before="40" w:after="40"/>
    </w:pPr>
    <w:rPr>
      <w:rFonts w:ascii="Arial" w:hAnsi="Arial"/>
      <w:color w:val="FFFFFF"/>
      <w:sz w:val="20"/>
      <w:szCs w:val="22"/>
    </w:rPr>
  </w:style>
  <w:style w:type="character" w:customStyle="1" w:styleId="TableLabelHeadingCharChar">
    <w:name w:val="Table Label Heading Char Char"/>
    <w:link w:val="TableLabelHeading"/>
    <w:locked/>
    <w:rsid w:val="00DD3D1A"/>
    <w:rPr>
      <w:rFonts w:ascii="Arial" w:hAnsi="Arial"/>
      <w:color w:val="FFFFFF"/>
      <w:szCs w:val="22"/>
      <w:lang w:val="en-AU"/>
    </w:rPr>
  </w:style>
  <w:style w:type="paragraph" w:customStyle="1" w:styleId="TableRowText">
    <w:name w:val="Table Row Text"/>
    <w:basedOn w:val="Normal"/>
    <w:link w:val="TableRowTextCharChar"/>
    <w:rsid w:val="00DD3D1A"/>
    <w:pPr>
      <w:spacing w:before="60" w:after="60"/>
    </w:pPr>
    <w:rPr>
      <w:rFonts w:ascii="Arial" w:hAnsi="Arial"/>
      <w:sz w:val="20"/>
      <w:szCs w:val="28"/>
    </w:rPr>
  </w:style>
  <w:style w:type="character" w:customStyle="1" w:styleId="TableRowTextCharChar">
    <w:name w:val="Table Row Text Char Char"/>
    <w:link w:val="TableRowText"/>
    <w:locked/>
    <w:rsid w:val="00DD3D1A"/>
    <w:rPr>
      <w:rFonts w:ascii="Arial" w:hAnsi="Arial"/>
      <w:szCs w:val="28"/>
    </w:rPr>
  </w:style>
  <w:style w:type="paragraph" w:customStyle="1" w:styleId="TableSectionHeader">
    <w:name w:val="Table Section Header"/>
    <w:basedOn w:val="Normal"/>
    <w:link w:val="TableSectionHeaderChar"/>
    <w:rsid w:val="00DD3D1A"/>
    <w:pPr>
      <w:spacing w:before="40" w:after="40"/>
    </w:pPr>
    <w:rPr>
      <w:rFonts w:ascii="Arial" w:hAnsi="Arial"/>
      <w:bCs/>
      <w:color w:val="FFFFFF"/>
      <w:sz w:val="20"/>
      <w:szCs w:val="22"/>
    </w:rPr>
  </w:style>
  <w:style w:type="character" w:customStyle="1" w:styleId="TableSectionHeaderChar">
    <w:name w:val="Table Section Header Char"/>
    <w:link w:val="TableSectionHeader"/>
    <w:locked/>
    <w:rsid w:val="00DD3D1A"/>
    <w:rPr>
      <w:rFonts w:ascii="Arial" w:hAnsi="Arial"/>
      <w:bCs/>
      <w:color w:val="FFFFFF"/>
      <w:szCs w:val="22"/>
      <w:lang w:val="en-AU"/>
    </w:rPr>
  </w:style>
  <w:style w:type="character" w:customStyle="1" w:styleId="InstructionalText">
    <w:name w:val="Instructional Text"/>
    <w:rsid w:val="00DD3D1A"/>
    <w:rPr>
      <w:rFonts w:ascii="Times New Roman" w:hAnsi="Times New Roman" w:cs="Times New Roman"/>
      <w:i/>
      <w:color w:val="FFFFFF"/>
      <w:sz w:val="20"/>
    </w:rPr>
  </w:style>
  <w:style w:type="character" w:customStyle="1" w:styleId="FooterChar">
    <w:name w:val="Footer Char"/>
    <w:link w:val="Footer"/>
    <w:uiPriority w:val="99"/>
    <w:rsid w:val="00B05253"/>
    <w:rPr>
      <w:sz w:val="24"/>
      <w:szCs w:val="24"/>
    </w:rPr>
  </w:style>
  <w:style w:type="character" w:customStyle="1" w:styleId="Heading1Char">
    <w:name w:val="Heading 1 Char"/>
    <w:link w:val="Heading1"/>
    <w:rsid w:val="00B76913"/>
    <w:rPr>
      <w:rFonts w:ascii="Arial" w:hAnsi="Arial" w:cs="Arial"/>
      <w:b/>
      <w:sz w:val="28"/>
      <w:szCs w:val="28"/>
      <w:lang w:eastAsia="en-AU"/>
    </w:rPr>
  </w:style>
  <w:style w:type="character" w:customStyle="1" w:styleId="Heading2Char">
    <w:name w:val="Heading 2 Char"/>
    <w:link w:val="Heading2"/>
    <w:rsid w:val="00B76913"/>
    <w:rPr>
      <w:rFonts w:ascii="Arial" w:hAnsi="Arial" w:cs="Arial"/>
      <w:b/>
      <w:bCs/>
      <w:i/>
      <w:iCs/>
      <w:sz w:val="28"/>
      <w:szCs w:val="28"/>
      <w:lang w:eastAsia="en-AU"/>
    </w:rPr>
  </w:style>
  <w:style w:type="character" w:customStyle="1" w:styleId="Heading3Char">
    <w:name w:val="Heading 3 Char"/>
    <w:link w:val="Heading3"/>
    <w:rsid w:val="00B76913"/>
    <w:rPr>
      <w:rFonts w:ascii="Arial" w:hAnsi="Arial" w:cs="Arial"/>
      <w:b/>
      <w:bCs/>
      <w:sz w:val="26"/>
      <w:szCs w:val="26"/>
      <w:lang w:eastAsia="en-AU"/>
    </w:rPr>
  </w:style>
  <w:style w:type="character" w:customStyle="1" w:styleId="Heading4Char">
    <w:name w:val="Heading 4 Char"/>
    <w:link w:val="Heading4"/>
    <w:rsid w:val="00B76913"/>
    <w:rPr>
      <w:b/>
      <w:bCs/>
      <w:sz w:val="28"/>
      <w:szCs w:val="28"/>
      <w:lang w:eastAsia="en-AU"/>
    </w:rPr>
  </w:style>
  <w:style w:type="character" w:customStyle="1" w:styleId="Heading5Char">
    <w:name w:val="Heading 5 Char"/>
    <w:link w:val="Heading5"/>
    <w:rsid w:val="00B76913"/>
    <w:rPr>
      <w:b/>
      <w:bCs/>
      <w:i/>
      <w:iCs/>
      <w:sz w:val="26"/>
      <w:szCs w:val="26"/>
      <w:lang w:eastAsia="en-AU"/>
    </w:rPr>
  </w:style>
  <w:style w:type="character" w:customStyle="1" w:styleId="Heading7Char">
    <w:name w:val="Heading 7 Char"/>
    <w:link w:val="Heading7"/>
    <w:rsid w:val="00B76913"/>
    <w:rPr>
      <w:sz w:val="24"/>
      <w:szCs w:val="24"/>
      <w:lang w:eastAsia="en-AU"/>
    </w:rPr>
  </w:style>
  <w:style w:type="character" w:customStyle="1" w:styleId="Heading8Char">
    <w:name w:val="Heading 8 Char"/>
    <w:link w:val="Heading8"/>
    <w:rsid w:val="00B76913"/>
    <w:rPr>
      <w:i/>
      <w:iCs/>
      <w:sz w:val="24"/>
      <w:szCs w:val="24"/>
      <w:lang w:eastAsia="en-AU"/>
    </w:rPr>
  </w:style>
  <w:style w:type="character" w:customStyle="1" w:styleId="HeaderChar">
    <w:name w:val="Header Char"/>
    <w:link w:val="Header"/>
    <w:uiPriority w:val="99"/>
    <w:rsid w:val="00B76913"/>
    <w:rPr>
      <w:sz w:val="24"/>
      <w:szCs w:val="24"/>
      <w:lang w:eastAsia="en-AU"/>
    </w:rPr>
  </w:style>
  <w:style w:type="character" w:customStyle="1" w:styleId="BalloonTextChar">
    <w:name w:val="Balloon Text Char"/>
    <w:link w:val="BalloonText"/>
    <w:rsid w:val="00B76913"/>
    <w:rPr>
      <w:rFonts w:ascii="Tahoma" w:hAnsi="Tahoma" w:cs="Tahoma"/>
      <w:sz w:val="16"/>
      <w:szCs w:val="16"/>
      <w:lang w:eastAsia="en-AU"/>
    </w:rPr>
  </w:style>
  <w:style w:type="character" w:customStyle="1" w:styleId="BodyTextChar">
    <w:name w:val="Body Text Char"/>
    <w:link w:val="BodyText"/>
    <w:rsid w:val="00B76913"/>
    <w:rPr>
      <w:rFonts w:ascii="Arial" w:hAnsi="Arial" w:cs="Arial"/>
      <w:bCs/>
      <w:sz w:val="28"/>
      <w:szCs w:val="28"/>
      <w:lang w:eastAsia="en-AU"/>
    </w:rPr>
  </w:style>
  <w:style w:type="character" w:customStyle="1" w:styleId="PlainTextChar1">
    <w:name w:val="Plain Text Char1"/>
    <w:link w:val="PlainText"/>
    <w:rsid w:val="00B76913"/>
    <w:rPr>
      <w:rFonts w:ascii="Courier New" w:hAnsi="Courier New"/>
    </w:rPr>
  </w:style>
  <w:style w:type="character" w:customStyle="1" w:styleId="TitleChar">
    <w:name w:val="Title Char"/>
    <w:link w:val="Title"/>
    <w:rsid w:val="00B76913"/>
    <w:rPr>
      <w:b/>
      <w:bCs/>
      <w:sz w:val="24"/>
      <w:szCs w:val="24"/>
    </w:rPr>
  </w:style>
  <w:style w:type="character" w:customStyle="1" w:styleId="SubtitleChar">
    <w:name w:val="Subtitle Char"/>
    <w:link w:val="Subtitle"/>
    <w:rsid w:val="00B76913"/>
    <w:rPr>
      <w:rFonts w:ascii="Comic Sans MS" w:hAnsi="Comic Sans MS"/>
      <w:b/>
      <w:sz w:val="40"/>
    </w:rPr>
  </w:style>
  <w:style w:type="character" w:customStyle="1" w:styleId="BodyTextIndentChar">
    <w:name w:val="Body Text Indent Char"/>
    <w:link w:val="BodyTextIndent"/>
    <w:rsid w:val="00B76913"/>
    <w:rPr>
      <w:rFonts w:ascii="Arial" w:hAnsi="Arial" w:cs="Arial"/>
      <w:i/>
      <w:iCs/>
      <w:sz w:val="24"/>
      <w:szCs w:val="24"/>
      <w:lang w:eastAsia="en-AU"/>
    </w:rPr>
  </w:style>
  <w:style w:type="character" w:customStyle="1" w:styleId="BodyText2Char">
    <w:name w:val="Body Text 2 Char"/>
    <w:link w:val="BodyText2"/>
    <w:rsid w:val="00B76913"/>
    <w:rPr>
      <w:sz w:val="24"/>
      <w:szCs w:val="24"/>
      <w:lang w:eastAsia="en-AU"/>
    </w:rPr>
  </w:style>
  <w:style w:type="character" w:customStyle="1" w:styleId="BodyText3Char">
    <w:name w:val="Body Text 3 Char"/>
    <w:link w:val="BodyText3"/>
    <w:rsid w:val="00B76913"/>
    <w:rPr>
      <w:sz w:val="16"/>
      <w:szCs w:val="16"/>
      <w:lang w:eastAsia="en-AU"/>
    </w:rPr>
  </w:style>
  <w:style w:type="character" w:customStyle="1" w:styleId="BodyTextIndent2Char">
    <w:name w:val="Body Text Indent 2 Char"/>
    <w:link w:val="BodyTextIndent2"/>
    <w:rsid w:val="00B76913"/>
    <w:rPr>
      <w:sz w:val="24"/>
    </w:rPr>
  </w:style>
  <w:style w:type="character" w:customStyle="1" w:styleId="BodyTextIndent3Char">
    <w:name w:val="Body Text Indent 3 Char"/>
    <w:link w:val="BodyTextIndent3"/>
    <w:rsid w:val="00B76913"/>
    <w:rPr>
      <w:rFonts w:ascii="Arial" w:hAnsi="Arial" w:cs="Arial"/>
      <w:i/>
      <w:iCs/>
      <w:sz w:val="24"/>
      <w:szCs w:val="24"/>
      <w:lang w:eastAsia="en-AU"/>
    </w:rPr>
  </w:style>
  <w:style w:type="paragraph" w:customStyle="1" w:styleId="ColorfulList-Accent11">
    <w:name w:val="Colorful List - Accent 11"/>
    <w:basedOn w:val="Normal"/>
    <w:uiPriority w:val="34"/>
    <w:qFormat/>
    <w:rsid w:val="00CF536C"/>
    <w:pPr>
      <w:ind w:left="720"/>
    </w:pPr>
  </w:style>
  <w:style w:type="table" w:styleId="TableGrid">
    <w:name w:val="Table Grid"/>
    <w:basedOn w:val="TableNormal"/>
    <w:uiPriority w:val="59"/>
    <w:rsid w:val="00A7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F24B0"/>
    <w:pPr>
      <w:shd w:val="clear" w:color="auto" w:fill="000080"/>
    </w:pPr>
    <w:rPr>
      <w:rFonts w:ascii="Tahoma" w:hAnsi="Tahoma" w:cs="Tahoma"/>
      <w:sz w:val="20"/>
      <w:szCs w:val="20"/>
    </w:rPr>
  </w:style>
  <w:style w:type="paragraph" w:customStyle="1" w:styleId="TableText">
    <w:name w:val="Table Text"/>
    <w:basedOn w:val="Normal"/>
    <w:rsid w:val="00F712B4"/>
    <w:pPr>
      <w:spacing w:before="60" w:after="60"/>
    </w:pPr>
    <w:rPr>
      <w:rFonts w:ascii="Arial" w:eastAsia="Calibri" w:hAnsi="Arial"/>
      <w:sz w:val="18"/>
      <w:szCs w:val="20"/>
    </w:rPr>
  </w:style>
  <w:style w:type="paragraph" w:customStyle="1" w:styleId="Default">
    <w:name w:val="Default"/>
    <w:rsid w:val="00F712B4"/>
    <w:pPr>
      <w:autoSpaceDE w:val="0"/>
      <w:autoSpaceDN w:val="0"/>
      <w:adjustRightInd w:val="0"/>
    </w:pPr>
    <w:rPr>
      <w:rFonts w:ascii="Arial" w:hAnsi="Arial" w:cs="Arial"/>
      <w:color w:val="000000"/>
      <w:sz w:val="24"/>
      <w:szCs w:val="24"/>
      <w:lang w:eastAsia="en-US"/>
    </w:rPr>
  </w:style>
  <w:style w:type="character" w:customStyle="1" w:styleId="PlainTextChar">
    <w:name w:val="Plain Text Char"/>
    <w:semiHidden/>
    <w:locked/>
    <w:rsid w:val="00F712B4"/>
    <w:rPr>
      <w:rFonts w:ascii="Consolas" w:eastAsia="Times New Roman" w:hAnsi="Consolas" w:cs="Times New Roman"/>
      <w:sz w:val="21"/>
      <w:szCs w:val="21"/>
    </w:rPr>
  </w:style>
  <w:style w:type="character" w:styleId="CommentReference">
    <w:name w:val="annotation reference"/>
    <w:semiHidden/>
    <w:rsid w:val="00255F5A"/>
    <w:rPr>
      <w:sz w:val="16"/>
      <w:szCs w:val="16"/>
    </w:rPr>
  </w:style>
  <w:style w:type="paragraph" w:styleId="CommentText">
    <w:name w:val="annotation text"/>
    <w:basedOn w:val="Normal"/>
    <w:semiHidden/>
    <w:rsid w:val="00255F5A"/>
    <w:rPr>
      <w:sz w:val="20"/>
      <w:szCs w:val="20"/>
    </w:rPr>
  </w:style>
  <w:style w:type="paragraph" w:styleId="CommentSubject">
    <w:name w:val="annotation subject"/>
    <w:basedOn w:val="CommentText"/>
    <w:next w:val="CommentText"/>
    <w:semiHidden/>
    <w:rsid w:val="00255F5A"/>
    <w:rPr>
      <w:b/>
      <w:bCs/>
    </w:rPr>
  </w:style>
  <w:style w:type="character" w:styleId="HTMLCite">
    <w:name w:val="HTML Cite"/>
    <w:uiPriority w:val="99"/>
    <w:unhideWhenUsed/>
    <w:rsid w:val="00113935"/>
    <w:rPr>
      <w:i/>
      <w:iCs/>
    </w:rPr>
  </w:style>
  <w:style w:type="paragraph" w:styleId="ListBullet">
    <w:name w:val="List Bullet"/>
    <w:basedOn w:val="Normal"/>
    <w:rsid w:val="001055CF"/>
    <w:pPr>
      <w:numPr>
        <w:numId w:val="2"/>
      </w:numPr>
    </w:pPr>
    <w:rPr>
      <w:lang w:val="en-US" w:eastAsia="en-US"/>
    </w:rPr>
  </w:style>
  <w:style w:type="character" w:customStyle="1" w:styleId="A7">
    <w:name w:val="A7"/>
    <w:uiPriority w:val="99"/>
    <w:rsid w:val="005A0BAA"/>
    <w:rPr>
      <w:rFonts w:cs="MetaOT-Book"/>
      <w:color w:val="000000"/>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9127B4"/>
    <w:pPr>
      <w:ind w:left="720"/>
    </w:pPr>
  </w:style>
  <w:style w:type="paragraph" w:customStyle="1" w:styleId="List-number-1">
    <w:name w:val="List-number-1"/>
    <w:basedOn w:val="Normal"/>
    <w:rsid w:val="00A6644A"/>
    <w:pPr>
      <w:spacing w:before="120"/>
    </w:pPr>
    <w:rPr>
      <w:rFonts w:ascii="Arial" w:hAnsi="Arial"/>
      <w:sz w:val="20"/>
      <w:lang w:eastAsia="en-US"/>
    </w:rPr>
  </w:style>
  <w:style w:type="paragraph" w:customStyle="1" w:styleId="paragraph0">
    <w:name w:val="paragraph"/>
    <w:basedOn w:val="Normal"/>
    <w:rsid w:val="006F2878"/>
  </w:style>
  <w:style w:type="character" w:customStyle="1" w:styleId="normaltextrun1">
    <w:name w:val="normaltextrun1"/>
    <w:basedOn w:val="DefaultParagraphFont"/>
    <w:rsid w:val="006F2878"/>
  </w:style>
  <w:style w:type="character" w:customStyle="1" w:styleId="eop">
    <w:name w:val="eop"/>
    <w:basedOn w:val="DefaultParagraphFont"/>
    <w:rsid w:val="006F2878"/>
  </w:style>
  <w:style w:type="character" w:styleId="UnresolvedMention">
    <w:name w:val="Unresolved Mention"/>
    <w:basedOn w:val="DefaultParagraphFont"/>
    <w:uiPriority w:val="99"/>
    <w:semiHidden/>
    <w:unhideWhenUsed/>
    <w:rsid w:val="00690418"/>
    <w:rPr>
      <w:color w:val="605E5C"/>
      <w:shd w:val="clear" w:color="auto" w:fill="E1DFDD"/>
    </w:rPr>
  </w:style>
  <w:style w:type="paragraph" w:styleId="Revision">
    <w:name w:val="Revision"/>
    <w:hidden/>
    <w:uiPriority w:val="99"/>
    <w:semiHidden/>
    <w:rsid w:val="005765B8"/>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link w:val="ListParagraph"/>
    <w:uiPriority w:val="34"/>
    <w:qFormat/>
    <w:locked/>
    <w:rsid w:val="00B65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663">
      <w:bodyDiv w:val="1"/>
      <w:marLeft w:val="0"/>
      <w:marRight w:val="0"/>
      <w:marTop w:val="0"/>
      <w:marBottom w:val="0"/>
      <w:divBdr>
        <w:top w:val="none" w:sz="0" w:space="0" w:color="auto"/>
        <w:left w:val="none" w:sz="0" w:space="0" w:color="auto"/>
        <w:bottom w:val="none" w:sz="0" w:space="0" w:color="auto"/>
        <w:right w:val="none" w:sz="0" w:space="0" w:color="auto"/>
      </w:divBdr>
      <w:divsChild>
        <w:div w:id="1209532443">
          <w:marLeft w:val="0"/>
          <w:marRight w:val="0"/>
          <w:marTop w:val="0"/>
          <w:marBottom w:val="0"/>
          <w:divBdr>
            <w:top w:val="none" w:sz="0" w:space="0" w:color="auto"/>
            <w:left w:val="none" w:sz="0" w:space="0" w:color="auto"/>
            <w:bottom w:val="none" w:sz="0" w:space="0" w:color="auto"/>
            <w:right w:val="none" w:sz="0" w:space="0" w:color="auto"/>
          </w:divBdr>
        </w:div>
      </w:divsChild>
    </w:div>
    <w:div w:id="181238034">
      <w:bodyDiv w:val="1"/>
      <w:marLeft w:val="0"/>
      <w:marRight w:val="0"/>
      <w:marTop w:val="0"/>
      <w:marBottom w:val="0"/>
      <w:divBdr>
        <w:top w:val="none" w:sz="0" w:space="0" w:color="auto"/>
        <w:left w:val="none" w:sz="0" w:space="0" w:color="auto"/>
        <w:bottom w:val="none" w:sz="0" w:space="0" w:color="auto"/>
        <w:right w:val="none" w:sz="0" w:space="0" w:color="auto"/>
      </w:divBdr>
    </w:div>
    <w:div w:id="208807995">
      <w:bodyDiv w:val="1"/>
      <w:marLeft w:val="0"/>
      <w:marRight w:val="0"/>
      <w:marTop w:val="0"/>
      <w:marBottom w:val="0"/>
      <w:divBdr>
        <w:top w:val="none" w:sz="0" w:space="0" w:color="auto"/>
        <w:left w:val="none" w:sz="0" w:space="0" w:color="auto"/>
        <w:bottom w:val="none" w:sz="0" w:space="0" w:color="auto"/>
        <w:right w:val="none" w:sz="0" w:space="0" w:color="auto"/>
      </w:divBdr>
    </w:div>
    <w:div w:id="724793351">
      <w:bodyDiv w:val="1"/>
      <w:marLeft w:val="0"/>
      <w:marRight w:val="0"/>
      <w:marTop w:val="0"/>
      <w:marBottom w:val="0"/>
      <w:divBdr>
        <w:top w:val="none" w:sz="0" w:space="0" w:color="auto"/>
        <w:left w:val="none" w:sz="0" w:space="0" w:color="auto"/>
        <w:bottom w:val="none" w:sz="0" w:space="0" w:color="auto"/>
        <w:right w:val="none" w:sz="0" w:space="0" w:color="auto"/>
      </w:divBdr>
    </w:div>
    <w:div w:id="825047688">
      <w:bodyDiv w:val="1"/>
      <w:marLeft w:val="0"/>
      <w:marRight w:val="0"/>
      <w:marTop w:val="0"/>
      <w:marBottom w:val="0"/>
      <w:divBdr>
        <w:top w:val="none" w:sz="0" w:space="0" w:color="auto"/>
        <w:left w:val="none" w:sz="0" w:space="0" w:color="auto"/>
        <w:bottom w:val="none" w:sz="0" w:space="0" w:color="auto"/>
        <w:right w:val="none" w:sz="0" w:space="0" w:color="auto"/>
      </w:divBdr>
    </w:div>
    <w:div w:id="842431716">
      <w:bodyDiv w:val="1"/>
      <w:marLeft w:val="0"/>
      <w:marRight w:val="0"/>
      <w:marTop w:val="0"/>
      <w:marBottom w:val="0"/>
      <w:divBdr>
        <w:top w:val="none" w:sz="0" w:space="0" w:color="auto"/>
        <w:left w:val="none" w:sz="0" w:space="0" w:color="auto"/>
        <w:bottom w:val="none" w:sz="0" w:space="0" w:color="auto"/>
        <w:right w:val="none" w:sz="0" w:space="0" w:color="auto"/>
      </w:divBdr>
    </w:div>
    <w:div w:id="926118239">
      <w:bodyDiv w:val="1"/>
      <w:marLeft w:val="0"/>
      <w:marRight w:val="0"/>
      <w:marTop w:val="0"/>
      <w:marBottom w:val="0"/>
      <w:divBdr>
        <w:top w:val="none" w:sz="0" w:space="0" w:color="auto"/>
        <w:left w:val="none" w:sz="0" w:space="0" w:color="auto"/>
        <w:bottom w:val="none" w:sz="0" w:space="0" w:color="auto"/>
        <w:right w:val="none" w:sz="0" w:space="0" w:color="auto"/>
      </w:divBdr>
    </w:div>
    <w:div w:id="1045329396">
      <w:bodyDiv w:val="1"/>
      <w:marLeft w:val="0"/>
      <w:marRight w:val="0"/>
      <w:marTop w:val="0"/>
      <w:marBottom w:val="0"/>
      <w:divBdr>
        <w:top w:val="none" w:sz="0" w:space="0" w:color="auto"/>
        <w:left w:val="none" w:sz="0" w:space="0" w:color="auto"/>
        <w:bottom w:val="none" w:sz="0" w:space="0" w:color="auto"/>
        <w:right w:val="none" w:sz="0" w:space="0" w:color="auto"/>
      </w:divBdr>
      <w:divsChild>
        <w:div w:id="1486781370">
          <w:marLeft w:val="0"/>
          <w:marRight w:val="0"/>
          <w:marTop w:val="0"/>
          <w:marBottom w:val="0"/>
          <w:divBdr>
            <w:top w:val="none" w:sz="0" w:space="0" w:color="auto"/>
            <w:left w:val="none" w:sz="0" w:space="0" w:color="auto"/>
            <w:bottom w:val="none" w:sz="0" w:space="0" w:color="auto"/>
            <w:right w:val="none" w:sz="0" w:space="0" w:color="auto"/>
          </w:divBdr>
          <w:divsChild>
            <w:div w:id="1697732950">
              <w:marLeft w:val="0"/>
              <w:marRight w:val="0"/>
              <w:marTop w:val="0"/>
              <w:marBottom w:val="0"/>
              <w:divBdr>
                <w:top w:val="none" w:sz="0" w:space="0" w:color="auto"/>
                <w:left w:val="none" w:sz="0" w:space="0" w:color="auto"/>
                <w:bottom w:val="none" w:sz="0" w:space="0" w:color="auto"/>
                <w:right w:val="none" w:sz="0" w:space="0" w:color="auto"/>
              </w:divBdr>
              <w:divsChild>
                <w:div w:id="12728537">
                  <w:marLeft w:val="0"/>
                  <w:marRight w:val="0"/>
                  <w:marTop w:val="0"/>
                  <w:marBottom w:val="0"/>
                  <w:divBdr>
                    <w:top w:val="none" w:sz="0" w:space="0" w:color="auto"/>
                    <w:left w:val="none" w:sz="0" w:space="0" w:color="auto"/>
                    <w:bottom w:val="none" w:sz="0" w:space="0" w:color="auto"/>
                    <w:right w:val="none" w:sz="0" w:space="0" w:color="auto"/>
                  </w:divBdr>
                  <w:divsChild>
                    <w:div w:id="914776331">
                      <w:marLeft w:val="0"/>
                      <w:marRight w:val="0"/>
                      <w:marTop w:val="0"/>
                      <w:marBottom w:val="0"/>
                      <w:divBdr>
                        <w:top w:val="none" w:sz="0" w:space="0" w:color="auto"/>
                        <w:left w:val="none" w:sz="0" w:space="0" w:color="auto"/>
                        <w:bottom w:val="none" w:sz="0" w:space="0" w:color="auto"/>
                        <w:right w:val="none" w:sz="0" w:space="0" w:color="auto"/>
                      </w:divBdr>
                      <w:divsChild>
                        <w:div w:id="1059474796">
                          <w:marLeft w:val="0"/>
                          <w:marRight w:val="0"/>
                          <w:marTop w:val="0"/>
                          <w:marBottom w:val="0"/>
                          <w:divBdr>
                            <w:top w:val="none" w:sz="0" w:space="0" w:color="auto"/>
                            <w:left w:val="none" w:sz="0" w:space="0" w:color="auto"/>
                            <w:bottom w:val="none" w:sz="0" w:space="0" w:color="auto"/>
                            <w:right w:val="none" w:sz="0" w:space="0" w:color="auto"/>
                          </w:divBdr>
                          <w:divsChild>
                            <w:div w:id="1181091825">
                              <w:marLeft w:val="0"/>
                              <w:marRight w:val="0"/>
                              <w:marTop w:val="0"/>
                              <w:marBottom w:val="0"/>
                              <w:divBdr>
                                <w:top w:val="none" w:sz="0" w:space="0" w:color="auto"/>
                                <w:left w:val="none" w:sz="0" w:space="0" w:color="auto"/>
                                <w:bottom w:val="none" w:sz="0" w:space="0" w:color="auto"/>
                                <w:right w:val="none" w:sz="0" w:space="0" w:color="auto"/>
                              </w:divBdr>
                              <w:divsChild>
                                <w:div w:id="285695354">
                                  <w:marLeft w:val="0"/>
                                  <w:marRight w:val="0"/>
                                  <w:marTop w:val="0"/>
                                  <w:marBottom w:val="0"/>
                                  <w:divBdr>
                                    <w:top w:val="none" w:sz="0" w:space="0" w:color="auto"/>
                                    <w:left w:val="none" w:sz="0" w:space="0" w:color="auto"/>
                                    <w:bottom w:val="none" w:sz="0" w:space="0" w:color="auto"/>
                                    <w:right w:val="none" w:sz="0" w:space="0" w:color="auto"/>
                                  </w:divBdr>
                                  <w:divsChild>
                                    <w:div w:id="37243119">
                                      <w:marLeft w:val="0"/>
                                      <w:marRight w:val="0"/>
                                      <w:marTop w:val="0"/>
                                      <w:marBottom w:val="0"/>
                                      <w:divBdr>
                                        <w:top w:val="none" w:sz="0" w:space="0" w:color="auto"/>
                                        <w:left w:val="none" w:sz="0" w:space="0" w:color="auto"/>
                                        <w:bottom w:val="none" w:sz="0" w:space="0" w:color="auto"/>
                                        <w:right w:val="none" w:sz="0" w:space="0" w:color="auto"/>
                                      </w:divBdr>
                                      <w:divsChild>
                                        <w:div w:id="221331367">
                                          <w:marLeft w:val="0"/>
                                          <w:marRight w:val="0"/>
                                          <w:marTop w:val="0"/>
                                          <w:marBottom w:val="0"/>
                                          <w:divBdr>
                                            <w:top w:val="none" w:sz="0" w:space="0" w:color="auto"/>
                                            <w:left w:val="none" w:sz="0" w:space="0" w:color="auto"/>
                                            <w:bottom w:val="none" w:sz="0" w:space="0" w:color="auto"/>
                                            <w:right w:val="none" w:sz="0" w:space="0" w:color="auto"/>
                                          </w:divBdr>
                                          <w:divsChild>
                                            <w:div w:id="1908373683">
                                              <w:marLeft w:val="0"/>
                                              <w:marRight w:val="0"/>
                                              <w:marTop w:val="0"/>
                                              <w:marBottom w:val="0"/>
                                              <w:divBdr>
                                                <w:top w:val="none" w:sz="0" w:space="0" w:color="auto"/>
                                                <w:left w:val="none" w:sz="0" w:space="0" w:color="auto"/>
                                                <w:bottom w:val="none" w:sz="0" w:space="0" w:color="auto"/>
                                                <w:right w:val="none" w:sz="0" w:space="0" w:color="auto"/>
                                              </w:divBdr>
                                              <w:divsChild>
                                                <w:div w:id="389613705">
                                                  <w:marLeft w:val="0"/>
                                                  <w:marRight w:val="0"/>
                                                  <w:marTop w:val="0"/>
                                                  <w:marBottom w:val="0"/>
                                                  <w:divBdr>
                                                    <w:top w:val="none" w:sz="0" w:space="0" w:color="auto"/>
                                                    <w:left w:val="none" w:sz="0" w:space="0" w:color="auto"/>
                                                    <w:bottom w:val="none" w:sz="0" w:space="0" w:color="auto"/>
                                                    <w:right w:val="none" w:sz="0" w:space="0" w:color="auto"/>
                                                  </w:divBdr>
                                                  <w:divsChild>
                                                    <w:div w:id="1086918160">
                                                      <w:marLeft w:val="0"/>
                                                      <w:marRight w:val="0"/>
                                                      <w:marTop w:val="0"/>
                                                      <w:marBottom w:val="0"/>
                                                      <w:divBdr>
                                                        <w:top w:val="single" w:sz="6" w:space="0" w:color="ABABAB"/>
                                                        <w:left w:val="single" w:sz="6" w:space="0" w:color="ABABAB"/>
                                                        <w:bottom w:val="none" w:sz="0" w:space="0" w:color="auto"/>
                                                        <w:right w:val="single" w:sz="6" w:space="0" w:color="ABABAB"/>
                                                      </w:divBdr>
                                                      <w:divsChild>
                                                        <w:div w:id="50934405">
                                                          <w:marLeft w:val="0"/>
                                                          <w:marRight w:val="0"/>
                                                          <w:marTop w:val="0"/>
                                                          <w:marBottom w:val="0"/>
                                                          <w:divBdr>
                                                            <w:top w:val="none" w:sz="0" w:space="0" w:color="auto"/>
                                                            <w:left w:val="none" w:sz="0" w:space="0" w:color="auto"/>
                                                            <w:bottom w:val="none" w:sz="0" w:space="0" w:color="auto"/>
                                                            <w:right w:val="none" w:sz="0" w:space="0" w:color="auto"/>
                                                          </w:divBdr>
                                                          <w:divsChild>
                                                            <w:div w:id="291252730">
                                                              <w:marLeft w:val="0"/>
                                                              <w:marRight w:val="0"/>
                                                              <w:marTop w:val="0"/>
                                                              <w:marBottom w:val="0"/>
                                                              <w:divBdr>
                                                                <w:top w:val="none" w:sz="0" w:space="0" w:color="auto"/>
                                                                <w:left w:val="none" w:sz="0" w:space="0" w:color="auto"/>
                                                                <w:bottom w:val="none" w:sz="0" w:space="0" w:color="auto"/>
                                                                <w:right w:val="none" w:sz="0" w:space="0" w:color="auto"/>
                                                              </w:divBdr>
                                                              <w:divsChild>
                                                                <w:div w:id="1041049767">
                                                                  <w:marLeft w:val="0"/>
                                                                  <w:marRight w:val="0"/>
                                                                  <w:marTop w:val="0"/>
                                                                  <w:marBottom w:val="0"/>
                                                                  <w:divBdr>
                                                                    <w:top w:val="none" w:sz="0" w:space="0" w:color="auto"/>
                                                                    <w:left w:val="none" w:sz="0" w:space="0" w:color="auto"/>
                                                                    <w:bottom w:val="none" w:sz="0" w:space="0" w:color="auto"/>
                                                                    <w:right w:val="none" w:sz="0" w:space="0" w:color="auto"/>
                                                                  </w:divBdr>
                                                                  <w:divsChild>
                                                                    <w:div w:id="1967269792">
                                                                      <w:marLeft w:val="0"/>
                                                                      <w:marRight w:val="0"/>
                                                                      <w:marTop w:val="0"/>
                                                                      <w:marBottom w:val="0"/>
                                                                      <w:divBdr>
                                                                        <w:top w:val="none" w:sz="0" w:space="0" w:color="auto"/>
                                                                        <w:left w:val="none" w:sz="0" w:space="0" w:color="auto"/>
                                                                        <w:bottom w:val="none" w:sz="0" w:space="0" w:color="auto"/>
                                                                        <w:right w:val="none" w:sz="0" w:space="0" w:color="auto"/>
                                                                      </w:divBdr>
                                                                      <w:divsChild>
                                                                        <w:div w:id="1494950477">
                                                                          <w:marLeft w:val="0"/>
                                                                          <w:marRight w:val="0"/>
                                                                          <w:marTop w:val="0"/>
                                                                          <w:marBottom w:val="0"/>
                                                                          <w:divBdr>
                                                                            <w:top w:val="none" w:sz="0" w:space="0" w:color="auto"/>
                                                                            <w:left w:val="none" w:sz="0" w:space="0" w:color="auto"/>
                                                                            <w:bottom w:val="none" w:sz="0" w:space="0" w:color="auto"/>
                                                                            <w:right w:val="none" w:sz="0" w:space="0" w:color="auto"/>
                                                                          </w:divBdr>
                                                                          <w:divsChild>
                                                                            <w:div w:id="1630622301">
                                                                              <w:marLeft w:val="0"/>
                                                                              <w:marRight w:val="0"/>
                                                                              <w:marTop w:val="0"/>
                                                                              <w:marBottom w:val="0"/>
                                                                              <w:divBdr>
                                                                                <w:top w:val="none" w:sz="0" w:space="0" w:color="auto"/>
                                                                                <w:left w:val="none" w:sz="0" w:space="0" w:color="auto"/>
                                                                                <w:bottom w:val="none" w:sz="0" w:space="0" w:color="auto"/>
                                                                                <w:right w:val="none" w:sz="0" w:space="0" w:color="auto"/>
                                                                              </w:divBdr>
                                                                              <w:divsChild>
                                                                                <w:div w:id="99223881">
                                                                                  <w:marLeft w:val="0"/>
                                                                                  <w:marRight w:val="0"/>
                                                                                  <w:marTop w:val="0"/>
                                                                                  <w:marBottom w:val="0"/>
                                                                                  <w:divBdr>
                                                                                    <w:top w:val="none" w:sz="0" w:space="0" w:color="auto"/>
                                                                                    <w:left w:val="none" w:sz="0" w:space="0" w:color="auto"/>
                                                                                    <w:bottom w:val="none" w:sz="0" w:space="0" w:color="auto"/>
                                                                                    <w:right w:val="none" w:sz="0" w:space="0" w:color="auto"/>
                                                                                  </w:divBdr>
                                                                                  <w:divsChild>
                                                                                    <w:div w:id="1237134306">
                                                                                      <w:marLeft w:val="0"/>
                                                                                      <w:marRight w:val="0"/>
                                                                                      <w:marTop w:val="0"/>
                                                                                      <w:marBottom w:val="0"/>
                                                                                      <w:divBdr>
                                                                                        <w:top w:val="none" w:sz="0" w:space="0" w:color="auto"/>
                                                                                        <w:left w:val="none" w:sz="0" w:space="0" w:color="auto"/>
                                                                                        <w:bottom w:val="none" w:sz="0" w:space="0" w:color="auto"/>
                                                                                        <w:right w:val="none" w:sz="0" w:space="0" w:color="auto"/>
                                                                                      </w:divBdr>
                                                                                    </w:div>
                                                                                  </w:divsChild>
                                                                                </w:div>
                                                                                <w:div w:id="127670402">
                                                                                  <w:marLeft w:val="0"/>
                                                                                  <w:marRight w:val="0"/>
                                                                                  <w:marTop w:val="0"/>
                                                                                  <w:marBottom w:val="0"/>
                                                                                  <w:divBdr>
                                                                                    <w:top w:val="none" w:sz="0" w:space="0" w:color="auto"/>
                                                                                    <w:left w:val="none" w:sz="0" w:space="0" w:color="auto"/>
                                                                                    <w:bottom w:val="none" w:sz="0" w:space="0" w:color="auto"/>
                                                                                    <w:right w:val="none" w:sz="0" w:space="0" w:color="auto"/>
                                                                                  </w:divBdr>
                                                                                  <w:divsChild>
                                                                                    <w:div w:id="1302617225">
                                                                                      <w:marLeft w:val="0"/>
                                                                                      <w:marRight w:val="0"/>
                                                                                      <w:marTop w:val="0"/>
                                                                                      <w:marBottom w:val="0"/>
                                                                                      <w:divBdr>
                                                                                        <w:top w:val="none" w:sz="0" w:space="0" w:color="auto"/>
                                                                                        <w:left w:val="none" w:sz="0" w:space="0" w:color="auto"/>
                                                                                        <w:bottom w:val="none" w:sz="0" w:space="0" w:color="auto"/>
                                                                                        <w:right w:val="none" w:sz="0" w:space="0" w:color="auto"/>
                                                                                      </w:divBdr>
                                                                                    </w:div>
                                                                                    <w:div w:id="476459400">
                                                                                      <w:marLeft w:val="0"/>
                                                                                      <w:marRight w:val="0"/>
                                                                                      <w:marTop w:val="0"/>
                                                                                      <w:marBottom w:val="0"/>
                                                                                      <w:divBdr>
                                                                                        <w:top w:val="none" w:sz="0" w:space="0" w:color="auto"/>
                                                                                        <w:left w:val="none" w:sz="0" w:space="0" w:color="auto"/>
                                                                                        <w:bottom w:val="none" w:sz="0" w:space="0" w:color="auto"/>
                                                                                        <w:right w:val="none" w:sz="0" w:space="0" w:color="auto"/>
                                                                                      </w:divBdr>
                                                                                    </w:div>
                                                                                    <w:div w:id="1183665372">
                                                                                      <w:marLeft w:val="0"/>
                                                                                      <w:marRight w:val="0"/>
                                                                                      <w:marTop w:val="0"/>
                                                                                      <w:marBottom w:val="0"/>
                                                                                      <w:divBdr>
                                                                                        <w:top w:val="none" w:sz="0" w:space="0" w:color="auto"/>
                                                                                        <w:left w:val="none" w:sz="0" w:space="0" w:color="auto"/>
                                                                                        <w:bottom w:val="none" w:sz="0" w:space="0" w:color="auto"/>
                                                                                        <w:right w:val="none" w:sz="0" w:space="0" w:color="auto"/>
                                                                                      </w:divBdr>
                                                                                    </w:div>
                                                                                    <w:div w:id="1860701695">
                                                                                      <w:marLeft w:val="0"/>
                                                                                      <w:marRight w:val="0"/>
                                                                                      <w:marTop w:val="0"/>
                                                                                      <w:marBottom w:val="0"/>
                                                                                      <w:divBdr>
                                                                                        <w:top w:val="none" w:sz="0" w:space="0" w:color="auto"/>
                                                                                        <w:left w:val="none" w:sz="0" w:space="0" w:color="auto"/>
                                                                                        <w:bottom w:val="none" w:sz="0" w:space="0" w:color="auto"/>
                                                                                        <w:right w:val="none" w:sz="0" w:space="0" w:color="auto"/>
                                                                                      </w:divBdr>
                                                                                    </w:div>
                                                                                  </w:divsChild>
                                                                                </w:div>
                                                                                <w:div w:id="959457078">
                                                                                  <w:marLeft w:val="0"/>
                                                                                  <w:marRight w:val="0"/>
                                                                                  <w:marTop w:val="0"/>
                                                                                  <w:marBottom w:val="0"/>
                                                                                  <w:divBdr>
                                                                                    <w:top w:val="none" w:sz="0" w:space="0" w:color="auto"/>
                                                                                    <w:left w:val="none" w:sz="0" w:space="0" w:color="auto"/>
                                                                                    <w:bottom w:val="none" w:sz="0" w:space="0" w:color="auto"/>
                                                                                    <w:right w:val="none" w:sz="0" w:space="0" w:color="auto"/>
                                                                                  </w:divBdr>
                                                                                  <w:divsChild>
                                                                                    <w:div w:id="167796368">
                                                                                      <w:marLeft w:val="0"/>
                                                                                      <w:marRight w:val="0"/>
                                                                                      <w:marTop w:val="0"/>
                                                                                      <w:marBottom w:val="0"/>
                                                                                      <w:divBdr>
                                                                                        <w:top w:val="none" w:sz="0" w:space="0" w:color="auto"/>
                                                                                        <w:left w:val="none" w:sz="0" w:space="0" w:color="auto"/>
                                                                                        <w:bottom w:val="none" w:sz="0" w:space="0" w:color="auto"/>
                                                                                        <w:right w:val="none" w:sz="0" w:space="0" w:color="auto"/>
                                                                                      </w:divBdr>
                                                                                    </w:div>
                                                                                    <w:div w:id="1711806434">
                                                                                      <w:marLeft w:val="0"/>
                                                                                      <w:marRight w:val="0"/>
                                                                                      <w:marTop w:val="0"/>
                                                                                      <w:marBottom w:val="0"/>
                                                                                      <w:divBdr>
                                                                                        <w:top w:val="none" w:sz="0" w:space="0" w:color="auto"/>
                                                                                        <w:left w:val="none" w:sz="0" w:space="0" w:color="auto"/>
                                                                                        <w:bottom w:val="none" w:sz="0" w:space="0" w:color="auto"/>
                                                                                        <w:right w:val="none" w:sz="0" w:space="0" w:color="auto"/>
                                                                                      </w:divBdr>
                                                                                    </w:div>
                                                                                  </w:divsChild>
                                                                                </w:div>
                                                                                <w:div w:id="1334843179">
                                                                                  <w:marLeft w:val="0"/>
                                                                                  <w:marRight w:val="0"/>
                                                                                  <w:marTop w:val="0"/>
                                                                                  <w:marBottom w:val="0"/>
                                                                                  <w:divBdr>
                                                                                    <w:top w:val="none" w:sz="0" w:space="0" w:color="auto"/>
                                                                                    <w:left w:val="none" w:sz="0" w:space="0" w:color="auto"/>
                                                                                    <w:bottom w:val="none" w:sz="0" w:space="0" w:color="auto"/>
                                                                                    <w:right w:val="none" w:sz="0" w:space="0" w:color="auto"/>
                                                                                  </w:divBdr>
                                                                                  <w:divsChild>
                                                                                    <w:div w:id="1363284426">
                                                                                      <w:marLeft w:val="0"/>
                                                                                      <w:marRight w:val="0"/>
                                                                                      <w:marTop w:val="0"/>
                                                                                      <w:marBottom w:val="0"/>
                                                                                      <w:divBdr>
                                                                                        <w:top w:val="none" w:sz="0" w:space="0" w:color="auto"/>
                                                                                        <w:left w:val="none" w:sz="0" w:space="0" w:color="auto"/>
                                                                                        <w:bottom w:val="none" w:sz="0" w:space="0" w:color="auto"/>
                                                                                        <w:right w:val="none" w:sz="0" w:space="0" w:color="auto"/>
                                                                                      </w:divBdr>
                                                                                    </w:div>
                                                                                    <w:div w:id="389310433">
                                                                                      <w:marLeft w:val="0"/>
                                                                                      <w:marRight w:val="0"/>
                                                                                      <w:marTop w:val="0"/>
                                                                                      <w:marBottom w:val="0"/>
                                                                                      <w:divBdr>
                                                                                        <w:top w:val="none" w:sz="0" w:space="0" w:color="auto"/>
                                                                                        <w:left w:val="none" w:sz="0" w:space="0" w:color="auto"/>
                                                                                        <w:bottom w:val="none" w:sz="0" w:space="0" w:color="auto"/>
                                                                                        <w:right w:val="none" w:sz="0" w:space="0" w:color="auto"/>
                                                                                      </w:divBdr>
                                                                                    </w:div>
                                                                                    <w:div w:id="1731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98071">
      <w:bodyDiv w:val="1"/>
      <w:marLeft w:val="0"/>
      <w:marRight w:val="0"/>
      <w:marTop w:val="0"/>
      <w:marBottom w:val="0"/>
      <w:divBdr>
        <w:top w:val="none" w:sz="0" w:space="0" w:color="auto"/>
        <w:left w:val="none" w:sz="0" w:space="0" w:color="auto"/>
        <w:bottom w:val="none" w:sz="0" w:space="0" w:color="auto"/>
        <w:right w:val="none" w:sz="0" w:space="0" w:color="auto"/>
      </w:divBdr>
    </w:div>
    <w:div w:id="1282346035">
      <w:bodyDiv w:val="1"/>
      <w:marLeft w:val="0"/>
      <w:marRight w:val="0"/>
      <w:marTop w:val="0"/>
      <w:marBottom w:val="0"/>
      <w:divBdr>
        <w:top w:val="none" w:sz="0" w:space="0" w:color="auto"/>
        <w:left w:val="none" w:sz="0" w:space="0" w:color="auto"/>
        <w:bottom w:val="none" w:sz="0" w:space="0" w:color="auto"/>
        <w:right w:val="none" w:sz="0" w:space="0" w:color="auto"/>
      </w:divBdr>
      <w:divsChild>
        <w:div w:id="306206314">
          <w:marLeft w:val="0"/>
          <w:marRight w:val="0"/>
          <w:marTop w:val="0"/>
          <w:marBottom w:val="0"/>
          <w:divBdr>
            <w:top w:val="none" w:sz="0" w:space="0" w:color="auto"/>
            <w:left w:val="none" w:sz="0" w:space="0" w:color="auto"/>
            <w:bottom w:val="none" w:sz="0" w:space="0" w:color="auto"/>
            <w:right w:val="none" w:sz="0" w:space="0" w:color="auto"/>
          </w:divBdr>
          <w:divsChild>
            <w:div w:id="80685831">
              <w:marLeft w:val="0"/>
              <w:marRight w:val="0"/>
              <w:marTop w:val="0"/>
              <w:marBottom w:val="0"/>
              <w:divBdr>
                <w:top w:val="none" w:sz="0" w:space="0" w:color="auto"/>
                <w:left w:val="none" w:sz="0" w:space="0" w:color="auto"/>
                <w:bottom w:val="none" w:sz="0" w:space="0" w:color="auto"/>
                <w:right w:val="none" w:sz="0" w:space="0" w:color="auto"/>
              </w:divBdr>
            </w:div>
            <w:div w:id="132454300">
              <w:marLeft w:val="0"/>
              <w:marRight w:val="0"/>
              <w:marTop w:val="0"/>
              <w:marBottom w:val="0"/>
              <w:divBdr>
                <w:top w:val="none" w:sz="0" w:space="0" w:color="auto"/>
                <w:left w:val="none" w:sz="0" w:space="0" w:color="auto"/>
                <w:bottom w:val="none" w:sz="0" w:space="0" w:color="auto"/>
                <w:right w:val="none" w:sz="0" w:space="0" w:color="auto"/>
              </w:divBdr>
            </w:div>
            <w:div w:id="354959657">
              <w:marLeft w:val="0"/>
              <w:marRight w:val="0"/>
              <w:marTop w:val="0"/>
              <w:marBottom w:val="0"/>
              <w:divBdr>
                <w:top w:val="none" w:sz="0" w:space="0" w:color="auto"/>
                <w:left w:val="none" w:sz="0" w:space="0" w:color="auto"/>
                <w:bottom w:val="none" w:sz="0" w:space="0" w:color="auto"/>
                <w:right w:val="none" w:sz="0" w:space="0" w:color="auto"/>
              </w:divBdr>
            </w:div>
            <w:div w:id="891501353">
              <w:marLeft w:val="0"/>
              <w:marRight w:val="0"/>
              <w:marTop w:val="0"/>
              <w:marBottom w:val="0"/>
              <w:divBdr>
                <w:top w:val="none" w:sz="0" w:space="0" w:color="auto"/>
                <w:left w:val="none" w:sz="0" w:space="0" w:color="auto"/>
                <w:bottom w:val="none" w:sz="0" w:space="0" w:color="auto"/>
                <w:right w:val="none" w:sz="0" w:space="0" w:color="auto"/>
              </w:divBdr>
            </w:div>
            <w:div w:id="1263566485">
              <w:marLeft w:val="0"/>
              <w:marRight w:val="0"/>
              <w:marTop w:val="0"/>
              <w:marBottom w:val="0"/>
              <w:divBdr>
                <w:top w:val="none" w:sz="0" w:space="0" w:color="auto"/>
                <w:left w:val="none" w:sz="0" w:space="0" w:color="auto"/>
                <w:bottom w:val="none" w:sz="0" w:space="0" w:color="auto"/>
                <w:right w:val="none" w:sz="0" w:space="0" w:color="auto"/>
              </w:divBdr>
            </w:div>
            <w:div w:id="1274676692">
              <w:marLeft w:val="0"/>
              <w:marRight w:val="0"/>
              <w:marTop w:val="0"/>
              <w:marBottom w:val="0"/>
              <w:divBdr>
                <w:top w:val="none" w:sz="0" w:space="0" w:color="auto"/>
                <w:left w:val="none" w:sz="0" w:space="0" w:color="auto"/>
                <w:bottom w:val="none" w:sz="0" w:space="0" w:color="auto"/>
                <w:right w:val="none" w:sz="0" w:space="0" w:color="auto"/>
              </w:divBdr>
            </w:div>
            <w:div w:id="1382289045">
              <w:marLeft w:val="0"/>
              <w:marRight w:val="0"/>
              <w:marTop w:val="0"/>
              <w:marBottom w:val="0"/>
              <w:divBdr>
                <w:top w:val="none" w:sz="0" w:space="0" w:color="auto"/>
                <w:left w:val="none" w:sz="0" w:space="0" w:color="auto"/>
                <w:bottom w:val="none" w:sz="0" w:space="0" w:color="auto"/>
                <w:right w:val="none" w:sz="0" w:space="0" w:color="auto"/>
              </w:divBdr>
            </w:div>
            <w:div w:id="1553426336">
              <w:marLeft w:val="0"/>
              <w:marRight w:val="0"/>
              <w:marTop w:val="0"/>
              <w:marBottom w:val="0"/>
              <w:divBdr>
                <w:top w:val="none" w:sz="0" w:space="0" w:color="auto"/>
                <w:left w:val="none" w:sz="0" w:space="0" w:color="auto"/>
                <w:bottom w:val="none" w:sz="0" w:space="0" w:color="auto"/>
                <w:right w:val="none" w:sz="0" w:space="0" w:color="auto"/>
              </w:divBdr>
            </w:div>
            <w:div w:id="1672096967">
              <w:marLeft w:val="0"/>
              <w:marRight w:val="0"/>
              <w:marTop w:val="0"/>
              <w:marBottom w:val="0"/>
              <w:divBdr>
                <w:top w:val="none" w:sz="0" w:space="0" w:color="auto"/>
                <w:left w:val="none" w:sz="0" w:space="0" w:color="auto"/>
                <w:bottom w:val="none" w:sz="0" w:space="0" w:color="auto"/>
                <w:right w:val="none" w:sz="0" w:space="0" w:color="auto"/>
              </w:divBdr>
            </w:div>
            <w:div w:id="1959752819">
              <w:marLeft w:val="0"/>
              <w:marRight w:val="0"/>
              <w:marTop w:val="0"/>
              <w:marBottom w:val="0"/>
              <w:divBdr>
                <w:top w:val="none" w:sz="0" w:space="0" w:color="auto"/>
                <w:left w:val="none" w:sz="0" w:space="0" w:color="auto"/>
                <w:bottom w:val="none" w:sz="0" w:space="0" w:color="auto"/>
                <w:right w:val="none" w:sz="0" w:space="0" w:color="auto"/>
              </w:divBdr>
            </w:div>
            <w:div w:id="20775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92191">
      <w:bodyDiv w:val="1"/>
      <w:marLeft w:val="0"/>
      <w:marRight w:val="0"/>
      <w:marTop w:val="0"/>
      <w:marBottom w:val="0"/>
      <w:divBdr>
        <w:top w:val="none" w:sz="0" w:space="0" w:color="auto"/>
        <w:left w:val="none" w:sz="0" w:space="0" w:color="auto"/>
        <w:bottom w:val="none" w:sz="0" w:space="0" w:color="auto"/>
        <w:right w:val="none" w:sz="0" w:space="0" w:color="auto"/>
      </w:divBdr>
      <w:divsChild>
        <w:div w:id="1970627823">
          <w:marLeft w:val="0"/>
          <w:marRight w:val="0"/>
          <w:marTop w:val="0"/>
          <w:marBottom w:val="0"/>
          <w:divBdr>
            <w:top w:val="none" w:sz="0" w:space="0" w:color="auto"/>
            <w:left w:val="none" w:sz="0" w:space="0" w:color="auto"/>
            <w:bottom w:val="none" w:sz="0" w:space="0" w:color="auto"/>
            <w:right w:val="none" w:sz="0" w:space="0" w:color="auto"/>
          </w:divBdr>
        </w:div>
      </w:divsChild>
    </w:div>
    <w:div w:id="1486779194">
      <w:bodyDiv w:val="1"/>
      <w:marLeft w:val="0"/>
      <w:marRight w:val="0"/>
      <w:marTop w:val="0"/>
      <w:marBottom w:val="0"/>
      <w:divBdr>
        <w:top w:val="none" w:sz="0" w:space="0" w:color="auto"/>
        <w:left w:val="none" w:sz="0" w:space="0" w:color="auto"/>
        <w:bottom w:val="none" w:sz="0" w:space="0" w:color="auto"/>
        <w:right w:val="none" w:sz="0" w:space="0" w:color="auto"/>
      </w:divBdr>
      <w:divsChild>
        <w:div w:id="1660114962">
          <w:marLeft w:val="0"/>
          <w:marRight w:val="0"/>
          <w:marTop w:val="0"/>
          <w:marBottom w:val="0"/>
          <w:divBdr>
            <w:top w:val="none" w:sz="0" w:space="0" w:color="auto"/>
            <w:left w:val="none" w:sz="0" w:space="0" w:color="auto"/>
            <w:bottom w:val="none" w:sz="0" w:space="0" w:color="auto"/>
            <w:right w:val="none" w:sz="0" w:space="0" w:color="auto"/>
          </w:divBdr>
        </w:div>
      </w:divsChild>
    </w:div>
    <w:div w:id="1582442631">
      <w:bodyDiv w:val="1"/>
      <w:marLeft w:val="0"/>
      <w:marRight w:val="0"/>
      <w:marTop w:val="0"/>
      <w:marBottom w:val="0"/>
      <w:divBdr>
        <w:top w:val="none" w:sz="0" w:space="0" w:color="auto"/>
        <w:left w:val="none" w:sz="0" w:space="0" w:color="auto"/>
        <w:bottom w:val="none" w:sz="0" w:space="0" w:color="auto"/>
        <w:right w:val="none" w:sz="0" w:space="0" w:color="auto"/>
      </w:divBdr>
      <w:divsChild>
        <w:div w:id="338850656">
          <w:marLeft w:val="0"/>
          <w:marRight w:val="0"/>
          <w:marTop w:val="0"/>
          <w:marBottom w:val="0"/>
          <w:divBdr>
            <w:top w:val="single" w:sz="4" w:space="0" w:color="000000"/>
            <w:left w:val="single" w:sz="4" w:space="0" w:color="000000"/>
            <w:bottom w:val="single" w:sz="4" w:space="0" w:color="000000"/>
            <w:right w:val="single" w:sz="4" w:space="0" w:color="000000"/>
          </w:divBdr>
          <w:divsChild>
            <w:div w:id="1483278891">
              <w:marLeft w:val="240"/>
              <w:marRight w:val="2640"/>
              <w:marTop w:val="0"/>
              <w:marBottom w:val="600"/>
              <w:divBdr>
                <w:top w:val="none" w:sz="0" w:space="0" w:color="auto"/>
                <w:left w:val="none" w:sz="0" w:space="0" w:color="auto"/>
                <w:bottom w:val="none" w:sz="0" w:space="0" w:color="auto"/>
                <w:right w:val="none" w:sz="0" w:space="0" w:color="auto"/>
              </w:divBdr>
            </w:div>
          </w:divsChild>
        </w:div>
      </w:divsChild>
    </w:div>
    <w:div w:id="1728146304">
      <w:bodyDiv w:val="1"/>
      <w:marLeft w:val="0"/>
      <w:marRight w:val="0"/>
      <w:marTop w:val="0"/>
      <w:marBottom w:val="0"/>
      <w:divBdr>
        <w:top w:val="none" w:sz="0" w:space="0" w:color="auto"/>
        <w:left w:val="none" w:sz="0" w:space="0" w:color="auto"/>
        <w:bottom w:val="none" w:sz="0" w:space="0" w:color="auto"/>
        <w:right w:val="none" w:sz="0" w:space="0" w:color="auto"/>
      </w:divBdr>
      <w:divsChild>
        <w:div w:id="1054548366">
          <w:marLeft w:val="0"/>
          <w:marRight w:val="0"/>
          <w:marTop w:val="0"/>
          <w:marBottom w:val="0"/>
          <w:divBdr>
            <w:top w:val="none" w:sz="0" w:space="0" w:color="auto"/>
            <w:left w:val="none" w:sz="0" w:space="0" w:color="auto"/>
            <w:bottom w:val="none" w:sz="0" w:space="0" w:color="auto"/>
            <w:right w:val="none" w:sz="0" w:space="0" w:color="auto"/>
          </w:divBdr>
        </w:div>
      </w:divsChild>
    </w:div>
    <w:div w:id="1759130365">
      <w:bodyDiv w:val="1"/>
      <w:marLeft w:val="0"/>
      <w:marRight w:val="0"/>
      <w:marTop w:val="0"/>
      <w:marBottom w:val="0"/>
      <w:divBdr>
        <w:top w:val="none" w:sz="0" w:space="0" w:color="auto"/>
        <w:left w:val="none" w:sz="0" w:space="0" w:color="auto"/>
        <w:bottom w:val="none" w:sz="0" w:space="0" w:color="auto"/>
        <w:right w:val="none" w:sz="0" w:space="0" w:color="auto"/>
      </w:divBdr>
      <w:divsChild>
        <w:div w:id="627973345">
          <w:marLeft w:val="0"/>
          <w:marRight w:val="0"/>
          <w:marTop w:val="0"/>
          <w:marBottom w:val="0"/>
          <w:divBdr>
            <w:top w:val="none" w:sz="0" w:space="0" w:color="auto"/>
            <w:left w:val="none" w:sz="0" w:space="0" w:color="auto"/>
            <w:bottom w:val="none" w:sz="0" w:space="0" w:color="auto"/>
            <w:right w:val="none" w:sz="0" w:space="0" w:color="auto"/>
          </w:divBdr>
          <w:divsChild>
            <w:div w:id="53359876">
              <w:marLeft w:val="0"/>
              <w:marRight w:val="0"/>
              <w:marTop w:val="0"/>
              <w:marBottom w:val="0"/>
              <w:divBdr>
                <w:top w:val="none" w:sz="0" w:space="0" w:color="auto"/>
                <w:left w:val="none" w:sz="0" w:space="0" w:color="auto"/>
                <w:bottom w:val="none" w:sz="0" w:space="0" w:color="auto"/>
                <w:right w:val="none" w:sz="0" w:space="0" w:color="auto"/>
              </w:divBdr>
            </w:div>
            <w:div w:id="214001624">
              <w:marLeft w:val="0"/>
              <w:marRight w:val="0"/>
              <w:marTop w:val="0"/>
              <w:marBottom w:val="0"/>
              <w:divBdr>
                <w:top w:val="none" w:sz="0" w:space="0" w:color="auto"/>
                <w:left w:val="none" w:sz="0" w:space="0" w:color="auto"/>
                <w:bottom w:val="none" w:sz="0" w:space="0" w:color="auto"/>
                <w:right w:val="none" w:sz="0" w:space="0" w:color="auto"/>
              </w:divBdr>
            </w:div>
            <w:div w:id="825629358">
              <w:marLeft w:val="0"/>
              <w:marRight w:val="0"/>
              <w:marTop w:val="0"/>
              <w:marBottom w:val="0"/>
              <w:divBdr>
                <w:top w:val="none" w:sz="0" w:space="0" w:color="auto"/>
                <w:left w:val="none" w:sz="0" w:space="0" w:color="auto"/>
                <w:bottom w:val="none" w:sz="0" w:space="0" w:color="auto"/>
                <w:right w:val="none" w:sz="0" w:space="0" w:color="auto"/>
              </w:divBdr>
            </w:div>
            <w:div w:id="1038354305">
              <w:marLeft w:val="0"/>
              <w:marRight w:val="0"/>
              <w:marTop w:val="0"/>
              <w:marBottom w:val="0"/>
              <w:divBdr>
                <w:top w:val="none" w:sz="0" w:space="0" w:color="auto"/>
                <w:left w:val="none" w:sz="0" w:space="0" w:color="auto"/>
                <w:bottom w:val="none" w:sz="0" w:space="0" w:color="auto"/>
                <w:right w:val="none" w:sz="0" w:space="0" w:color="auto"/>
              </w:divBdr>
            </w:div>
            <w:div w:id="1673295386">
              <w:marLeft w:val="0"/>
              <w:marRight w:val="0"/>
              <w:marTop w:val="0"/>
              <w:marBottom w:val="0"/>
              <w:divBdr>
                <w:top w:val="none" w:sz="0" w:space="0" w:color="auto"/>
                <w:left w:val="none" w:sz="0" w:space="0" w:color="auto"/>
                <w:bottom w:val="none" w:sz="0" w:space="0" w:color="auto"/>
                <w:right w:val="none" w:sz="0" w:space="0" w:color="auto"/>
              </w:divBdr>
            </w:div>
            <w:div w:id="1814061356">
              <w:marLeft w:val="0"/>
              <w:marRight w:val="0"/>
              <w:marTop w:val="0"/>
              <w:marBottom w:val="0"/>
              <w:divBdr>
                <w:top w:val="none" w:sz="0" w:space="0" w:color="auto"/>
                <w:left w:val="none" w:sz="0" w:space="0" w:color="auto"/>
                <w:bottom w:val="none" w:sz="0" w:space="0" w:color="auto"/>
                <w:right w:val="none" w:sz="0" w:space="0" w:color="auto"/>
              </w:divBdr>
            </w:div>
            <w:div w:id="1901818167">
              <w:marLeft w:val="0"/>
              <w:marRight w:val="0"/>
              <w:marTop w:val="0"/>
              <w:marBottom w:val="0"/>
              <w:divBdr>
                <w:top w:val="none" w:sz="0" w:space="0" w:color="auto"/>
                <w:left w:val="none" w:sz="0" w:space="0" w:color="auto"/>
                <w:bottom w:val="none" w:sz="0" w:space="0" w:color="auto"/>
                <w:right w:val="none" w:sz="0" w:space="0" w:color="auto"/>
              </w:divBdr>
            </w:div>
            <w:div w:id="1933972112">
              <w:marLeft w:val="0"/>
              <w:marRight w:val="0"/>
              <w:marTop w:val="0"/>
              <w:marBottom w:val="0"/>
              <w:divBdr>
                <w:top w:val="none" w:sz="0" w:space="0" w:color="auto"/>
                <w:left w:val="none" w:sz="0" w:space="0" w:color="auto"/>
                <w:bottom w:val="none" w:sz="0" w:space="0" w:color="auto"/>
                <w:right w:val="none" w:sz="0" w:space="0" w:color="auto"/>
              </w:divBdr>
            </w:div>
            <w:div w:id="2004237855">
              <w:marLeft w:val="0"/>
              <w:marRight w:val="0"/>
              <w:marTop w:val="0"/>
              <w:marBottom w:val="0"/>
              <w:divBdr>
                <w:top w:val="none" w:sz="0" w:space="0" w:color="auto"/>
                <w:left w:val="none" w:sz="0" w:space="0" w:color="auto"/>
                <w:bottom w:val="none" w:sz="0" w:space="0" w:color="auto"/>
                <w:right w:val="none" w:sz="0" w:space="0" w:color="auto"/>
              </w:divBdr>
            </w:div>
            <w:div w:id="20660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024">
      <w:bodyDiv w:val="1"/>
      <w:marLeft w:val="0"/>
      <w:marRight w:val="0"/>
      <w:marTop w:val="0"/>
      <w:marBottom w:val="0"/>
      <w:divBdr>
        <w:top w:val="none" w:sz="0" w:space="0" w:color="auto"/>
        <w:left w:val="none" w:sz="0" w:space="0" w:color="auto"/>
        <w:bottom w:val="none" w:sz="0" w:space="0" w:color="auto"/>
        <w:right w:val="none" w:sz="0" w:space="0" w:color="auto"/>
      </w:divBdr>
      <w:divsChild>
        <w:div w:id="1376348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ciar.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7df02489-0e3c-4d49-bcef-9470ab7e2d2a">HK7NV72NNZFS-971921885-69736</_dlc_DocId>
    <_dlc_DocIdUrl xmlns="7df02489-0e3c-4d49-bcef-9470ab7e2d2a">
      <Url>https://aciar.sharepoint.com/branch/country/_layouts/15/DocIdRedir.aspx?ID=HK7NV72NNZFS-971921885-69736</Url>
      <Description>HK7NV72NNZFS-971921885-69736</Description>
    </_dlc_DocIdUrl>
    <aciarSecurityClassification xmlns="7df02489-0e3c-4d49-bcef-9470ab7e2d2a" xsi:nil="true"/>
    <aciarDLM xmlns="7df02489-0e3c-4d49-bcef-9470ab7e2d2a" xsi:nil="true"/>
    <TaxCatchAll xmlns="7df02489-0e3c-4d49-bcef-9470ab7e2d2a">
      <Value>348</Value>
    </TaxCatchAll>
    <lcf76f155ced4ddcb4097134ff3c332f xmlns="aa3e783c-6e13-4271-8183-15a9bf3d912f">
      <Terms xmlns="http://schemas.microsoft.com/office/infopath/2007/PartnerControls"/>
    </lcf76f155ced4ddcb4097134ff3c332f>
    <CloseDate xmlns="7df02489-0e3c-4d49-bcef-9470ab7e2d2a" xsi:nil="true"/>
    <m2f2bcf22b6d4e67830ef03ffec6f8d8 xmlns="7df02489-0e3c-4d49-bcef-9470ab7e2d2a">
      <Terms xmlns="http://schemas.microsoft.com/office/infopath/2007/PartnerControls">
        <TermInfo xmlns="http://schemas.microsoft.com/office/infopath/2007/PartnerControls">
          <TermName xmlns="http://schemas.microsoft.com/office/infopath/2007/PartnerControls">Establishment - Restructuring</TermName>
          <TermId xmlns="http://schemas.microsoft.com/office/infopath/2007/PartnerControls">f0f337e5-746e-4175-a151-4f4975e8f58c</TermId>
        </TermInfo>
      </Terms>
    </m2f2bcf22b6d4e67830ef03ffec6f8d8>
    <KpiDescription xmlns="http://schemas.microsoft.com/sharepoint/v3" xsi:nil="true"/>
    <RoutingRuleDescription xmlns="http://schemas.microsoft.com/sharepoint/v3" xsi:nil="true"/>
    <CategoryDescription xmlns="http://schemas.microsoft.com/sharepoint.v3" xsi:nil="true"/>
    <SharedWithUsers xmlns="7df02489-0e3c-4d49-bcef-9470ab7e2d2a">
      <UserInfo>
        <DisplayName>Zaretzky, Lisa</DisplayName>
        <AccountId>1237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5C26795F7BF84AA8EC63A4D544605C" ma:contentTypeVersion="988" ma:contentTypeDescription="Create a new document." ma:contentTypeScope="" ma:versionID="7be04127e940ea80795fdadf91862a2c">
  <xsd:schema xmlns:xsd="http://www.w3.org/2001/XMLSchema" xmlns:xs="http://www.w3.org/2001/XMLSchema" xmlns:p="http://schemas.microsoft.com/office/2006/metadata/properties" xmlns:ns1="http://schemas.microsoft.com/sharepoint/v3" xmlns:ns2="7df02489-0e3c-4d49-bcef-9470ab7e2d2a" xmlns:ns3="aa3e783c-6e13-4271-8183-15a9bf3d912f" xmlns:ns4="http://schemas.microsoft.com/sharepoint.v3" targetNamespace="http://schemas.microsoft.com/office/2006/metadata/properties" ma:root="true" ma:fieldsID="268b3cafffdd1218b91dffa106dfab52" ns1:_="" ns2:_="" ns3:_="" ns4:_="">
    <xsd:import namespace="http://schemas.microsoft.com/sharepoint/v3"/>
    <xsd:import namespace="7df02489-0e3c-4d49-bcef-9470ab7e2d2a"/>
    <xsd:import namespace="aa3e783c-6e13-4271-8183-15a9bf3d912f"/>
    <xsd:import namespace="http://schemas.microsoft.com/sharepoint.v3"/>
    <xsd:element name="properties">
      <xsd:complexType>
        <xsd:sequence>
          <xsd:element name="documentManagement">
            <xsd:complexType>
              <xsd:all>
                <xsd:element ref="ns2:aciarSecurityClassification" minOccurs="0"/>
                <xsd:element ref="ns2:aciarDLM"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2:CloseDate" minOccurs="0"/>
                <xsd:element ref="ns2:m2f2bcf22b6d4e67830ef03ffec6f8d8" minOccurs="0"/>
                <xsd:element ref="ns3:MediaLengthInSeconds" minOccurs="0"/>
                <xsd:element ref="ns1:RoutingRuleDescription" minOccurs="0"/>
                <xsd:element ref="ns4:CategoryDescription" minOccurs="0"/>
                <xsd:element ref="ns1:KpiDescrip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2" nillable="true" ma:displayName="Description" ma:hidden="true" ma:internalName="RoutingRuleDescription" ma:readOnly="false">
      <xsd:simpleType>
        <xsd:restriction base="dms:Text">
          <xsd:maxLength value="255"/>
        </xsd:restriction>
      </xsd:simpleType>
    </xsd:element>
    <xsd:element name="KpiDescription" ma:index="34"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02489-0e3c-4d49-bcef-9470ab7e2d2a" elementFormDefault="qualified">
    <xsd:import namespace="http://schemas.microsoft.com/office/2006/documentManagement/types"/>
    <xsd:import namespace="http://schemas.microsoft.com/office/infopath/2007/PartnerControls"/>
    <xsd:element name="aciarSecurityClassification" ma:index="8" nillable="true" ma:displayName="Security Classification" ma:format="Dropdown" ma:internalName="aciarSecurityClassification" ma:readOnly="false">
      <xsd:simpleType>
        <xsd:restriction base="dms:Choice">
          <xsd:enumeration value="UNOFFICIAL"/>
          <xsd:enumeration value="OFFICIAL"/>
        </xsd:restriction>
      </xsd:simpleType>
    </xsd:element>
    <xsd:element name="aciarDLM" ma:index="9" nillable="true" ma:displayName="DLM" ma:format="Dropdown" ma:internalName="aciarDLM" ma:readOnly="false">
      <xsd:simpleType>
        <xsd:restriction base="dms:Choice">
          <xsd:enumeration value="Sensitive"/>
        </xsd:restriction>
      </xsd:simple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3fab4ea-32c5-4400-bdb9-c4de9a70ae7e}" ma:internalName="TaxCatchAll" ma:showField="CatchAllData" ma:web="7df02489-0e3c-4d49-bcef-9470ab7e2d2a">
      <xsd:complexType>
        <xsd:complexContent>
          <xsd:extension base="dms:MultiChoiceLookup">
            <xsd:sequence>
              <xsd:element name="Value" type="dms:Lookup" maxOccurs="unbounded" minOccurs="0" nillable="true"/>
            </xsd:sequence>
          </xsd:extension>
        </xsd:complexContent>
      </xsd:complexType>
    </xsd:element>
    <xsd:element name="CloseDate" ma:index="28" nillable="true" ma:displayName="CloseDate" ma:default="" ma:description="Use to provide an end date for actvity with an ACIAR Container" ma:format="DateOnly" ma:internalName="CloseDate">
      <xsd:simpleType>
        <xsd:restriction base="dms:DateTime"/>
      </xsd:simpleType>
    </xsd:element>
    <xsd:element name="m2f2bcf22b6d4e67830ef03ffec6f8d8" ma:index="29" nillable="true" ma:taxonomy="true" ma:internalName="m2f2bcf22b6d4e67830ef03ffec6f8d8" ma:taxonomyFieldName="BCS_x0020_Term" ma:displayName="BCS Term" ma:readOnly="false" ma:default="" ma:fieldId="{62f2bcf2-2b6d-4e67-830e-f03ffec6f8d8}" ma:sspId="a37c8b22-aa99-4e8c-88cb-e0867fa8f189" ma:termSetId="6fe91149-1507-4ceb-844e-ca6e7c3135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e783c-6e13-4271-8183-15a9bf3d912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37c8b22-aa99-4e8c-88cb-e0867fa8f189"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3" nillable="true" ma:displayName="Description" ma:hidden="true" ma:internalName="CategoryDescrip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629C6-DB38-405A-B10F-BE7DC76E6611}">
  <ds:schemaRefs>
    <ds:schemaRef ds:uri="http://schemas.microsoft.com/sharepoint/v3/contenttype/forms"/>
  </ds:schemaRefs>
</ds:datastoreItem>
</file>

<file path=customXml/itemProps2.xml><?xml version="1.0" encoding="utf-8"?>
<ds:datastoreItem xmlns:ds="http://schemas.openxmlformats.org/officeDocument/2006/customXml" ds:itemID="{E7E2B036-EDCF-4F3A-8EBD-6FD961A0B4AE}">
  <ds:schemaRefs>
    <ds:schemaRef ds:uri="http://schemas.microsoft.com/sharepoint/events"/>
  </ds:schemaRefs>
</ds:datastoreItem>
</file>

<file path=customXml/itemProps3.xml><?xml version="1.0" encoding="utf-8"?>
<ds:datastoreItem xmlns:ds="http://schemas.openxmlformats.org/officeDocument/2006/customXml" ds:itemID="{EB0F4A46-91E0-4905-8262-99E74503AA6F}">
  <ds:schemaRefs>
    <ds:schemaRef ds:uri="http://schemas.microsoft.com/office/2006/metadata/longProperties"/>
  </ds:schemaRefs>
</ds:datastoreItem>
</file>

<file path=customXml/itemProps4.xml><?xml version="1.0" encoding="utf-8"?>
<ds:datastoreItem xmlns:ds="http://schemas.openxmlformats.org/officeDocument/2006/customXml" ds:itemID="{7A7C0C3E-40EB-4F9B-B407-649549251963}">
  <ds:schemaRefs>
    <ds:schemaRef ds:uri="aa3e783c-6e13-4271-8183-15a9bf3d912f"/>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 ds:uri="7df02489-0e3c-4d49-bcef-9470ab7e2d2a"/>
    <ds:schemaRef ds:uri="http://schemas.microsoft.com/sharepoint/v3"/>
    <ds:schemaRef ds:uri="http://purl.org/dc/dcmitype/"/>
  </ds:schemaRefs>
</ds:datastoreItem>
</file>

<file path=customXml/itemProps5.xml><?xml version="1.0" encoding="utf-8"?>
<ds:datastoreItem xmlns:ds="http://schemas.openxmlformats.org/officeDocument/2006/customXml" ds:itemID="{F4000DC1-D738-43CA-A65F-80D6EECD2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f02489-0e3c-4d49-bcef-9470ab7e2d2a"/>
    <ds:schemaRef ds:uri="aa3e783c-6e13-4271-8183-15a9bf3d912f"/>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05724E-9E54-4E84-9883-9DE31770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5588</Characters>
  <Application>Microsoft Office Word</Application>
  <DocSecurity>0</DocSecurity>
  <Lines>106</Lines>
  <Paragraphs>44</Paragraphs>
  <ScaleCrop>false</ScaleCrop>
  <HeadingPairs>
    <vt:vector size="2" baseType="variant">
      <vt:variant>
        <vt:lpstr>Title</vt:lpstr>
      </vt:variant>
      <vt:variant>
        <vt:i4>1</vt:i4>
      </vt:variant>
    </vt:vector>
  </HeadingPairs>
  <TitlesOfParts>
    <vt:vector size="1" baseType="lpstr">
      <vt:lpstr>Assistant Country Manager (05 March 2014)</vt:lpstr>
    </vt:vector>
  </TitlesOfParts>
  <Company>AusAID</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Country Manager (05 March 2014)</dc:title>
  <dc:creator>Executive Intelligence Group</dc:creator>
  <cp:keywords>[SEC=OFFICIAL]</cp:keywords>
  <cp:lastModifiedBy>Isaura Teresa</cp:lastModifiedBy>
  <cp:revision>3</cp:revision>
  <cp:lastPrinted>2013-12-12T23:48:00Z</cp:lastPrinted>
  <dcterms:created xsi:type="dcterms:W3CDTF">2024-05-31T00:30:00Z</dcterms:created>
  <dcterms:modified xsi:type="dcterms:W3CDTF">2024-05-31T00:31:00Z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0x0101000D5C26795F7BF84AA8EC63A4D544605C</vt:lpwstr>
  </property>
  <property fmtid="{D5CDD505-2E9C-101B-9397-08002B2CF9AE}" pid="4" name="_dlc_DocIdItemGuid">
    <vt:lpwstr>918b43d5-f2e2-4097-8069-2328d02af527</vt:lpwstr>
  </property>
  <property fmtid="{D5CDD505-2E9C-101B-9397-08002B2CF9AE}" pid="5" name="AuthorIds_UIVersion_2">
    <vt:lpwstr>67</vt:lpwstr>
  </property>
  <property fmtid="{D5CDD505-2E9C-101B-9397-08002B2CF9AE}" pid="6" name="MediaServiceImageTags">
    <vt:lpwstr/>
  </property>
  <property fmtid="{D5CDD505-2E9C-101B-9397-08002B2CF9AE}" pid="7" name="BCS Term">
    <vt:lpwstr>348</vt:lpwstr>
  </property>
  <property fmtid="{D5CDD505-2E9C-101B-9397-08002B2CF9AE}" pid="8" name="_docset_NoMedatataSyncRequired">
    <vt:lpwstr>False</vt:lpwstr>
  </property>
  <property fmtid="{D5CDD505-2E9C-101B-9397-08002B2CF9AE}" pid="9" name="PM_Namespace">
    <vt:lpwstr>gov.au</vt:lpwstr>
  </property>
  <property fmtid="{D5CDD505-2E9C-101B-9397-08002B2CF9AE}" pid="10" name="PM_Caveats_Count">
    <vt:lpwstr>0</vt:lpwstr>
  </property>
  <property fmtid="{D5CDD505-2E9C-101B-9397-08002B2CF9AE}" pid="11" name="PM_Version">
    <vt:lpwstr>2018.4</vt:lpwstr>
  </property>
  <property fmtid="{D5CDD505-2E9C-101B-9397-08002B2CF9AE}" pid="12" name="PM_Note">
    <vt:lpwstr/>
  </property>
  <property fmtid="{D5CDD505-2E9C-101B-9397-08002B2CF9AE}" pid="13" name="PMHMAC">
    <vt:lpwstr>v=2022.1;a=SHA256;h=9DCB1E173B3F5284C5AF4774AB465442DAA3B6334D36BBD290248753A9EE09AB</vt:lpwstr>
  </property>
  <property fmtid="{D5CDD505-2E9C-101B-9397-08002B2CF9AE}" pid="14" name="PM_Qualifier">
    <vt:lpwstr/>
  </property>
  <property fmtid="{D5CDD505-2E9C-101B-9397-08002B2CF9AE}" pid="15" name="PM_SecurityClassification">
    <vt:lpwstr>OFFICIAL</vt:lpwstr>
  </property>
  <property fmtid="{D5CDD505-2E9C-101B-9397-08002B2CF9AE}" pid="16" name="PM_ProtectiveMarkingValue_Header">
    <vt:lpwstr>OFFICIAL</vt:lpwstr>
  </property>
  <property fmtid="{D5CDD505-2E9C-101B-9397-08002B2CF9AE}" pid="17" name="PM_OriginationTimeStamp">
    <vt:lpwstr>2024-05-14T01:37:04Z</vt:lpwstr>
  </property>
  <property fmtid="{D5CDD505-2E9C-101B-9397-08002B2CF9AE}" pid="18" name="PM_Markers">
    <vt:lpwstr/>
  </property>
  <property fmtid="{D5CDD505-2E9C-101B-9397-08002B2CF9AE}" pid="19" name="PM_InsertionValue">
    <vt:lpwstr>OFFICIAL</vt:lpwstr>
  </property>
  <property fmtid="{D5CDD505-2E9C-101B-9397-08002B2CF9AE}" pid="20" name="PM_Originator_Hash_SHA1">
    <vt:lpwstr>C5C7C5957DCB458A893DFD00EDFF87D0E4248493</vt:lpwstr>
  </property>
  <property fmtid="{D5CDD505-2E9C-101B-9397-08002B2CF9AE}" pid="21" name="PM_DisplayValueSecClassificationWithQualifier">
    <vt:lpwstr>OFFICIAL</vt:lpwstr>
  </property>
  <property fmtid="{D5CDD505-2E9C-101B-9397-08002B2CF9AE}" pid="22" name="PM_Originating_FileId">
    <vt:lpwstr>C7BC0D55232947AAA1C8A88DB240076E</vt:lpwstr>
  </property>
  <property fmtid="{D5CDD505-2E9C-101B-9397-08002B2CF9AE}" pid="23" name="PM_ProtectiveMarkingValue_Footer">
    <vt:lpwstr>OFFICIAL</vt:lpwstr>
  </property>
  <property fmtid="{D5CDD505-2E9C-101B-9397-08002B2CF9AE}" pid="24" name="PM_ProtectiveMarkingImage_Header">
    <vt:lpwstr>C:\Program Files (x86)\Common Files\janusNET Shared\janusSEAL\Images\DocumentSlashBlue.png</vt:lpwstr>
  </property>
  <property fmtid="{D5CDD505-2E9C-101B-9397-08002B2CF9AE}" pid="25" name="PM_ProtectiveMarkingImage_Foot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3E404BFC98CCA9C386EE149AA40A58009CE461E36B7A15EDDF4BD0927A7DFA1F</vt:lpwstr>
  </property>
  <property fmtid="{D5CDD505-2E9C-101B-9397-08002B2CF9AE}" pid="28" name="PM_OriginatorDomainName_SHA256">
    <vt:lpwstr>6F3591835F3B2A8A025B00B5BA6418010DA3A17C9C26EA9C049FFD28039489A2</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2B4E366CAEE5238BBC20E6BC53D6BD76</vt:lpwstr>
  </property>
  <property fmtid="{D5CDD505-2E9C-101B-9397-08002B2CF9AE}" pid="32" name="PM_Hash_Salt">
    <vt:lpwstr>871C9CF4FEE016C70E0196A6F657DFCE</vt:lpwstr>
  </property>
  <property fmtid="{D5CDD505-2E9C-101B-9397-08002B2CF9AE}" pid="33" name="PM_Hash_SHA1">
    <vt:lpwstr>35ECAA05C4BCEFD5E97F823F12555C0DD89604B8</vt:lpwstr>
  </property>
  <property fmtid="{D5CDD505-2E9C-101B-9397-08002B2CF9AE}" pid="34" name="PM_SecurityClassification_Prev">
    <vt:lpwstr>OFFICIAL</vt:lpwstr>
  </property>
  <property fmtid="{D5CDD505-2E9C-101B-9397-08002B2CF9AE}" pid="35" name="PM_Qualifier_Prev">
    <vt:lpwstr/>
  </property>
</Properties>
</file>